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76" w:rsidRPr="001A5A04" w:rsidRDefault="00DA6B33" w:rsidP="00C70A76">
      <w:pPr>
        <w:jc w:val="center"/>
        <w:rPr>
          <w:rFonts w:ascii="PT Astra Serif" w:hAnsi="PT Astra Serif" w:cs="Times New Roman"/>
          <w:b/>
          <w:sz w:val="28"/>
          <w:szCs w:val="28"/>
        </w:rPr>
      </w:pPr>
      <w:r>
        <w:rPr>
          <w:rFonts w:ascii="PT Astra Serif" w:hAnsi="PT Astra Serif"/>
          <w:b/>
          <w:noProof/>
          <w:sz w:val="28"/>
          <w:szCs w:val="28"/>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r w:rsidR="00C70A76" w:rsidRPr="001A5A04">
        <w:rPr>
          <w:rFonts w:ascii="PT Astra Serif" w:hAnsi="PT Astra Serif"/>
          <w:b/>
          <w:sz w:val="28"/>
          <w:szCs w:val="28"/>
        </w:rPr>
        <w:t xml:space="preserve"> </w:t>
      </w:r>
      <w:r w:rsidR="0044637E" w:rsidRPr="001A5A04">
        <w:rPr>
          <w:rFonts w:ascii="PT Astra Serif" w:hAnsi="PT Astra Serif"/>
          <w:b/>
          <w:sz w:val="28"/>
          <w:szCs w:val="28"/>
        </w:rPr>
        <w:t xml:space="preserve">                                            </w:t>
      </w:r>
    </w:p>
    <w:p w:rsidR="00C70A76" w:rsidRPr="00DA4184" w:rsidRDefault="00427216" w:rsidP="00C70A76">
      <w:pPr>
        <w:pStyle w:val="5"/>
        <w:jc w:val="center"/>
        <w:rPr>
          <w:rFonts w:ascii="PT Astra Serif" w:hAnsi="PT Astra Serif"/>
          <w:i w:val="0"/>
          <w:sz w:val="32"/>
          <w:szCs w:val="32"/>
        </w:rPr>
      </w:pPr>
      <w:r w:rsidRPr="00DA4184">
        <w:rPr>
          <w:rFonts w:ascii="PT Astra Serif" w:hAnsi="PT Astra Serif"/>
          <w:i w:val="0"/>
          <w:sz w:val="32"/>
          <w:szCs w:val="32"/>
        </w:rPr>
        <w:t>АДМИНИСТРАЦИ</w:t>
      </w:r>
      <w:r w:rsidR="00BD2E6F" w:rsidRPr="00DA4184">
        <w:rPr>
          <w:rFonts w:ascii="PT Astra Serif" w:hAnsi="PT Astra Serif"/>
          <w:i w:val="0"/>
          <w:sz w:val="32"/>
          <w:szCs w:val="32"/>
        </w:rPr>
        <w:t>Я</w:t>
      </w:r>
      <w:r w:rsidR="00F41045" w:rsidRPr="00DA4184">
        <w:rPr>
          <w:rFonts w:ascii="PT Astra Serif" w:hAnsi="PT Astra Serif"/>
          <w:i w:val="0"/>
          <w:sz w:val="32"/>
          <w:szCs w:val="32"/>
        </w:rPr>
        <w:t xml:space="preserve"> </w:t>
      </w:r>
      <w:r w:rsidR="00C70A76" w:rsidRPr="00DA4184">
        <w:rPr>
          <w:rFonts w:ascii="PT Astra Serif" w:hAnsi="PT Astra Serif"/>
          <w:i w:val="0"/>
          <w:sz w:val="32"/>
          <w:szCs w:val="32"/>
        </w:rPr>
        <w:t>ГОРОДА ЮГОРСКА</w:t>
      </w:r>
    </w:p>
    <w:p w:rsidR="00C70A76" w:rsidRPr="001A5A04" w:rsidRDefault="00C70A76" w:rsidP="00C70A76">
      <w:pPr>
        <w:jc w:val="center"/>
        <w:rPr>
          <w:rFonts w:ascii="PT Astra Serif" w:hAnsi="PT Astra Serif" w:cs="Times New Roman"/>
          <w:b/>
          <w:sz w:val="28"/>
          <w:szCs w:val="28"/>
        </w:rPr>
      </w:pPr>
      <w:r w:rsidRPr="001A5A04">
        <w:rPr>
          <w:rFonts w:ascii="PT Astra Serif" w:hAnsi="PT Astra Serif" w:cs="Times New Roman"/>
          <w:b/>
          <w:sz w:val="28"/>
          <w:szCs w:val="28"/>
        </w:rPr>
        <w:t xml:space="preserve">Ханты - Мансийского автономного округа – Югры </w:t>
      </w:r>
      <w:r w:rsidR="00396284" w:rsidRPr="001A5A04">
        <w:rPr>
          <w:rFonts w:ascii="PT Astra Serif" w:hAnsi="PT Astra Serif" w:cs="Times New Roman"/>
          <w:b/>
          <w:sz w:val="28"/>
          <w:szCs w:val="28"/>
        </w:rPr>
        <w:t xml:space="preserve">                    </w:t>
      </w:r>
    </w:p>
    <w:p w:rsidR="00A065B2" w:rsidRPr="001A5A04" w:rsidRDefault="001A5A04">
      <w:pPr>
        <w:pStyle w:val="1"/>
        <w:rPr>
          <w:rFonts w:ascii="PT Astra Serif" w:hAnsi="PT Astra Serif" w:cs="Times New Roman"/>
          <w:b w:val="0"/>
          <w:color w:val="auto"/>
          <w:sz w:val="28"/>
          <w:szCs w:val="28"/>
        </w:rPr>
      </w:pPr>
      <w:r w:rsidRPr="00DA4184">
        <w:rPr>
          <w:rFonts w:ascii="PT Astra Serif" w:hAnsi="PT Astra Serif" w:cs="Times New Roman"/>
          <w:color w:val="auto"/>
          <w:sz w:val="36"/>
          <w:szCs w:val="36"/>
        </w:rPr>
        <w:t xml:space="preserve">        </w:t>
      </w:r>
      <w:r w:rsidR="00DA4184">
        <w:rPr>
          <w:rFonts w:ascii="PT Astra Serif" w:hAnsi="PT Astra Serif" w:cs="Times New Roman"/>
          <w:color w:val="auto"/>
          <w:sz w:val="36"/>
          <w:szCs w:val="36"/>
        </w:rPr>
        <w:t xml:space="preserve">     </w:t>
      </w:r>
      <w:r w:rsidRPr="00DA4184">
        <w:rPr>
          <w:rFonts w:ascii="PT Astra Serif" w:hAnsi="PT Astra Serif" w:cs="Times New Roman"/>
          <w:color w:val="auto"/>
          <w:sz w:val="36"/>
          <w:szCs w:val="36"/>
        </w:rPr>
        <w:t xml:space="preserve">                  </w:t>
      </w:r>
      <w:r w:rsidR="00AC219C" w:rsidRPr="00DA4184">
        <w:rPr>
          <w:rFonts w:ascii="PT Astra Serif" w:hAnsi="PT Astra Serif" w:cs="Times New Roman"/>
          <w:color w:val="auto"/>
          <w:sz w:val="36"/>
          <w:szCs w:val="36"/>
        </w:rPr>
        <w:t>ПОСТАНОВЛЕНИЕ</w:t>
      </w:r>
      <w:r w:rsidR="00711291" w:rsidRPr="001A5A04">
        <w:rPr>
          <w:rFonts w:ascii="PT Astra Serif" w:hAnsi="PT Astra Serif" w:cs="Times New Roman"/>
          <w:b w:val="0"/>
          <w:color w:val="auto"/>
          <w:sz w:val="28"/>
          <w:szCs w:val="28"/>
        </w:rPr>
        <w:t xml:space="preserve">    </w:t>
      </w:r>
      <w:r>
        <w:rPr>
          <w:rFonts w:ascii="PT Astra Serif" w:hAnsi="PT Astra Serif" w:cs="Times New Roman"/>
          <w:b w:val="0"/>
          <w:color w:val="auto"/>
          <w:sz w:val="28"/>
          <w:szCs w:val="28"/>
        </w:rPr>
        <w:t xml:space="preserve">                      (Проект)</w:t>
      </w:r>
      <w:r w:rsidR="00711291" w:rsidRPr="001A5A04">
        <w:rPr>
          <w:rFonts w:ascii="PT Astra Serif" w:hAnsi="PT Astra Serif" w:cs="Times New Roman"/>
          <w:b w:val="0"/>
          <w:color w:val="auto"/>
          <w:sz w:val="28"/>
          <w:szCs w:val="28"/>
        </w:rPr>
        <w:t xml:space="preserve">          </w:t>
      </w:r>
      <w:r w:rsidR="0085422D" w:rsidRPr="001A5A04">
        <w:rPr>
          <w:rFonts w:ascii="PT Astra Serif" w:hAnsi="PT Astra Serif" w:cs="Times New Roman"/>
          <w:b w:val="0"/>
          <w:color w:val="auto"/>
          <w:sz w:val="28"/>
          <w:szCs w:val="28"/>
        </w:rPr>
        <w:t xml:space="preserve">       </w:t>
      </w:r>
      <w:r w:rsidR="00711291" w:rsidRPr="001A5A04">
        <w:rPr>
          <w:rFonts w:ascii="PT Astra Serif" w:hAnsi="PT Astra Serif" w:cs="Times New Roman"/>
          <w:b w:val="0"/>
          <w:color w:val="auto"/>
          <w:sz w:val="28"/>
          <w:szCs w:val="28"/>
        </w:rPr>
        <w:t xml:space="preserve"> </w:t>
      </w:r>
    </w:p>
    <w:p w:rsidR="00856790" w:rsidRPr="001A5A04" w:rsidRDefault="006B6E6F" w:rsidP="00830EF0">
      <w:pPr>
        <w:pStyle w:val="1"/>
        <w:ind w:left="284"/>
        <w:rPr>
          <w:rFonts w:ascii="PT Astra Serif" w:hAnsi="PT Astra Serif" w:cs="Times New Roman"/>
          <w:b w:val="0"/>
          <w:color w:val="auto"/>
          <w:sz w:val="28"/>
          <w:szCs w:val="28"/>
        </w:rPr>
      </w:pPr>
      <w:r w:rsidRPr="001A5A04">
        <w:rPr>
          <w:rFonts w:ascii="PT Astra Serif" w:hAnsi="PT Astra Serif" w:cs="Times New Roman"/>
          <w:b w:val="0"/>
          <w:color w:val="auto"/>
          <w:sz w:val="28"/>
          <w:szCs w:val="28"/>
        </w:rPr>
        <w:t xml:space="preserve">           </w:t>
      </w:r>
    </w:p>
    <w:tbl>
      <w:tblPr>
        <w:tblpPr w:leftFromText="180" w:rightFromText="180" w:vertAnchor="text" w:horzAnchor="margin" w:tblpY="-115"/>
        <w:tblOverlap w:val="never"/>
        <w:tblW w:w="9600" w:type="dxa"/>
        <w:tblLayout w:type="fixed"/>
        <w:tblLook w:val="04A0" w:firstRow="1" w:lastRow="0" w:firstColumn="1" w:lastColumn="0" w:noHBand="0" w:noVBand="1"/>
      </w:tblPr>
      <w:tblGrid>
        <w:gridCol w:w="7638"/>
        <w:gridCol w:w="1962"/>
      </w:tblGrid>
      <w:tr w:rsidR="00FC41F6" w:rsidRPr="00FC41F6" w:rsidTr="00DD4D2F">
        <w:trPr>
          <w:trHeight w:val="1063"/>
        </w:trPr>
        <w:tc>
          <w:tcPr>
            <w:tcW w:w="7643" w:type="dxa"/>
            <w:shd w:val="clear" w:color="auto" w:fill="auto"/>
            <w:hideMark/>
          </w:tcPr>
          <w:p w:rsidR="00FC41F6" w:rsidRPr="00FC41F6" w:rsidRDefault="00FC41F6" w:rsidP="00DD4D2F">
            <w:pPr>
              <w:widowControl/>
              <w:suppressAutoHyphens/>
              <w:autoSpaceDE/>
              <w:autoSpaceDN/>
              <w:adjustRightInd/>
              <w:rPr>
                <w:rFonts w:ascii="PT Astra Serif" w:hAnsi="PT Astra Serif" w:cs="Times New Roman"/>
                <w:sz w:val="28"/>
                <w:lang w:eastAsia="ar-SA"/>
              </w:rPr>
            </w:pPr>
            <w:r w:rsidRPr="00FC41F6">
              <w:rPr>
                <w:rFonts w:ascii="PT Astra Serif" w:hAnsi="PT Astra Serif" w:cs="Times New Roman"/>
                <w:color w:val="D9D9D9"/>
                <w:sz w:val="28"/>
                <w:lang w:eastAsia="ar-SA"/>
              </w:rPr>
              <w:t>от [Дата документа]</w:t>
            </w:r>
          </w:p>
        </w:tc>
        <w:tc>
          <w:tcPr>
            <w:tcW w:w="1963" w:type="dxa"/>
            <w:shd w:val="clear" w:color="auto" w:fill="auto"/>
          </w:tcPr>
          <w:p w:rsidR="00FC41F6" w:rsidRPr="00FC41F6" w:rsidRDefault="00FC41F6" w:rsidP="00DD4D2F">
            <w:pPr>
              <w:widowControl/>
              <w:suppressAutoHyphens/>
              <w:autoSpaceDE/>
              <w:autoSpaceDN/>
              <w:adjustRightInd/>
              <w:jc w:val="right"/>
              <w:rPr>
                <w:rFonts w:ascii="PT Astra Serif" w:hAnsi="PT Astra Serif" w:cs="Times New Roman"/>
                <w:color w:val="D9D9D9"/>
                <w:sz w:val="28"/>
                <w:lang w:eastAsia="ar-SA"/>
              </w:rPr>
            </w:pPr>
            <w:r w:rsidRPr="00FC41F6">
              <w:rPr>
                <w:rFonts w:ascii="PT Astra Serif" w:hAnsi="PT Astra Serif" w:cs="Times New Roman"/>
                <w:color w:val="D9D9D9"/>
                <w:sz w:val="28"/>
                <w:lang w:eastAsia="ar-SA"/>
              </w:rPr>
              <w:t>№ [Номер документа]</w:t>
            </w:r>
          </w:p>
          <w:p w:rsidR="00FC41F6" w:rsidRPr="00FC41F6" w:rsidRDefault="00FC41F6" w:rsidP="00DD4D2F">
            <w:pPr>
              <w:widowControl/>
              <w:suppressAutoHyphens/>
              <w:autoSpaceDE/>
              <w:autoSpaceDN/>
              <w:adjustRightInd/>
              <w:ind w:left="705"/>
              <w:jc w:val="right"/>
              <w:rPr>
                <w:rFonts w:ascii="PT Astra Serif" w:hAnsi="PT Astra Serif" w:cs="Times New Roman"/>
                <w:sz w:val="28"/>
                <w:lang w:eastAsia="ar-SA"/>
              </w:rPr>
            </w:pPr>
          </w:p>
        </w:tc>
      </w:tr>
    </w:tbl>
    <w:p w:rsidR="00A065B2" w:rsidRDefault="00A065B2" w:rsidP="00830EF0">
      <w:pPr>
        <w:ind w:left="284"/>
        <w:rPr>
          <w:rFonts w:ascii="PT Astra Serif" w:hAnsi="PT Astra Serif" w:cs="Times New Roman"/>
          <w:sz w:val="28"/>
          <w:szCs w:val="28"/>
        </w:rPr>
      </w:pPr>
    </w:p>
    <w:p w:rsidR="00FC41F6" w:rsidRDefault="00FC41F6" w:rsidP="00830EF0">
      <w:pPr>
        <w:ind w:left="284"/>
        <w:rPr>
          <w:rFonts w:ascii="PT Astra Serif" w:hAnsi="PT Astra Serif" w:cs="Times New Roman"/>
          <w:sz w:val="28"/>
          <w:szCs w:val="28"/>
        </w:rPr>
      </w:pPr>
    </w:p>
    <w:p w:rsidR="00FC41F6" w:rsidRPr="001A5A04" w:rsidRDefault="00FC41F6" w:rsidP="00830EF0">
      <w:pPr>
        <w:ind w:left="284"/>
        <w:rPr>
          <w:rFonts w:ascii="PT Astra Serif" w:hAnsi="PT Astra Serif" w:cs="Times New Roman"/>
          <w:sz w:val="28"/>
          <w:szCs w:val="28"/>
        </w:rPr>
      </w:pPr>
    </w:p>
    <w:p w:rsidR="001F5AA6" w:rsidRPr="001F5AA6" w:rsidRDefault="001F5AA6" w:rsidP="001F5AA6">
      <w:pPr>
        <w:widowControl/>
        <w:suppressAutoHyphens/>
        <w:autoSpaceDE/>
        <w:adjustRightInd/>
        <w:rPr>
          <w:rFonts w:ascii="PT Astra Serif" w:hAnsi="PT Astra Serif" w:cs="Times New Roman"/>
          <w:color w:val="000000"/>
          <w:sz w:val="28"/>
          <w:szCs w:val="28"/>
          <w:lang w:eastAsia="ar-SA"/>
        </w:rPr>
      </w:pPr>
      <w:bookmarkStart w:id="0" w:name="sub_1000"/>
      <w:r w:rsidRPr="001F5AA6">
        <w:rPr>
          <w:rFonts w:ascii="PT Astra Serif" w:hAnsi="PT Astra Serif" w:cs="Times New Roman"/>
          <w:sz w:val="28"/>
          <w:szCs w:val="28"/>
          <w:lang w:eastAsia="ar-SA"/>
        </w:rPr>
        <w:t xml:space="preserve">О конкурсе </w:t>
      </w:r>
      <w:r w:rsidRPr="001F5AA6">
        <w:rPr>
          <w:rFonts w:ascii="PT Astra Serif" w:hAnsi="PT Astra Serif" w:cs="Times New Roman"/>
          <w:color w:val="000000"/>
          <w:sz w:val="28"/>
          <w:szCs w:val="28"/>
          <w:lang w:eastAsia="ar-SA"/>
        </w:rPr>
        <w:t xml:space="preserve">детского рисунка </w:t>
      </w:r>
    </w:p>
    <w:p w:rsidR="001F5AA6" w:rsidRPr="001F5AA6" w:rsidRDefault="001F5AA6" w:rsidP="001F5AA6">
      <w:pPr>
        <w:widowControl/>
        <w:suppressAutoHyphens/>
        <w:autoSpaceDE/>
        <w:adjustRightInd/>
        <w:rPr>
          <w:rFonts w:ascii="PT Astra Serif" w:hAnsi="PT Astra Serif" w:cs="Times New Roman"/>
          <w:bCs/>
          <w:color w:val="000000"/>
          <w:sz w:val="28"/>
          <w:szCs w:val="28"/>
          <w:lang w:eastAsia="ar-SA"/>
        </w:rPr>
      </w:pPr>
      <w:r w:rsidRPr="001F5AA6">
        <w:rPr>
          <w:rFonts w:ascii="PT Astra Serif" w:hAnsi="PT Astra Serif" w:cs="Times New Roman"/>
          <w:color w:val="000000"/>
          <w:sz w:val="28"/>
          <w:szCs w:val="28"/>
          <w:lang w:eastAsia="ar-SA"/>
        </w:rPr>
        <w:t>«Охрана труда глазами детей»</w:t>
      </w:r>
    </w:p>
    <w:p w:rsidR="001F5AA6" w:rsidRPr="001F5AA6" w:rsidRDefault="001F5AA6" w:rsidP="001F5AA6">
      <w:pPr>
        <w:widowControl/>
        <w:suppressAutoHyphens/>
        <w:autoSpaceDE/>
        <w:adjustRightInd/>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среди обучающихся образовательных </w:t>
      </w:r>
    </w:p>
    <w:p w:rsidR="001F5AA6" w:rsidRPr="001F5AA6" w:rsidRDefault="001F5AA6" w:rsidP="001F5AA6">
      <w:pPr>
        <w:widowControl/>
        <w:suppressAutoHyphens/>
        <w:autoSpaceDE/>
        <w:adjustRightInd/>
        <w:rPr>
          <w:rFonts w:ascii="PT Astra Serif" w:hAnsi="PT Astra Serif" w:cs="Times New Roman"/>
          <w:sz w:val="28"/>
          <w:szCs w:val="28"/>
          <w:lang w:eastAsia="ar-SA"/>
        </w:rPr>
      </w:pPr>
      <w:r w:rsidRPr="001F5AA6">
        <w:rPr>
          <w:rFonts w:ascii="PT Astra Serif" w:hAnsi="PT Astra Serif" w:cs="Times New Roman"/>
          <w:sz w:val="28"/>
          <w:szCs w:val="28"/>
          <w:lang w:eastAsia="ar-SA"/>
        </w:rPr>
        <w:t>учреждений города Югорска</w:t>
      </w:r>
    </w:p>
    <w:p w:rsidR="001F5AA6" w:rsidRPr="001F5AA6" w:rsidRDefault="001F5AA6" w:rsidP="001F5AA6">
      <w:pPr>
        <w:widowControl/>
        <w:suppressAutoHyphens/>
        <w:autoSpaceDE/>
        <w:adjustRightInd/>
        <w:rPr>
          <w:rFonts w:ascii="PT Astra Serif" w:hAnsi="PT Astra Serif" w:cs="Times New Roman"/>
          <w:sz w:val="28"/>
          <w:szCs w:val="28"/>
          <w:lang w:eastAsia="ar-SA"/>
        </w:rPr>
      </w:pPr>
    </w:p>
    <w:p w:rsidR="001F5AA6" w:rsidRPr="001F5AA6" w:rsidRDefault="001F5AA6" w:rsidP="001F5AA6">
      <w:pPr>
        <w:widowControl/>
        <w:suppressAutoHyphens/>
        <w:autoSpaceDE/>
        <w:adjustRightInd/>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rPr>
      </w:pPr>
      <w:r w:rsidRPr="001F5AA6">
        <w:rPr>
          <w:rFonts w:ascii="PT Astra Serif" w:hAnsi="PT Astra Serif" w:cs="Times New Roman"/>
          <w:sz w:val="28"/>
          <w:szCs w:val="28"/>
        </w:rPr>
        <w:t>Во исполнение приказа Департамента труда и занятости населения Ханты-Мансийского автономного округа – Югры и Департамента образования и молодежной политики Ханты-Мансийского автономного округа – Югры от 20.08.2019 № 244/1056 «О проведении конкурса детских рисунков «Безопасный труд глазами детей» в Ханты-Мансийском автономном округе - Югре»:</w:t>
      </w:r>
    </w:p>
    <w:p w:rsidR="001F5AA6" w:rsidRPr="001F5AA6" w:rsidRDefault="001F5AA6" w:rsidP="001F5AA6">
      <w:pPr>
        <w:widowControl/>
        <w:numPr>
          <w:ilvl w:val="0"/>
          <w:numId w:val="2"/>
        </w:numPr>
        <w:autoSpaceDE/>
        <w:adjustRightInd/>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Утвердить:</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1.1. Положение о конкурсе детского рисунка «Охрана труда глазами детей» среди обучающихся образовательных учреждений города Югорска (приложение 1).</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rPr>
      </w:pPr>
      <w:r w:rsidRPr="001F5AA6">
        <w:rPr>
          <w:rFonts w:ascii="PT Astra Serif" w:hAnsi="PT Astra Serif" w:cs="Times New Roman"/>
          <w:sz w:val="28"/>
          <w:szCs w:val="28"/>
          <w:lang w:eastAsia="ar-SA"/>
        </w:rPr>
        <w:t xml:space="preserve">1.2. Состав </w:t>
      </w:r>
      <w:r w:rsidRPr="001F5AA6">
        <w:rPr>
          <w:rFonts w:ascii="PT Astra Serif" w:hAnsi="PT Astra Serif" w:cs="Times New Roman"/>
          <w:bCs/>
          <w:color w:val="000000"/>
          <w:sz w:val="28"/>
          <w:szCs w:val="28"/>
          <w:lang w:eastAsia="ar-SA"/>
        </w:rPr>
        <w:t>комиссии конкурса</w:t>
      </w:r>
      <w:r w:rsidRPr="001F5AA6">
        <w:rPr>
          <w:rFonts w:ascii="PT Astra Serif" w:hAnsi="PT Astra Serif" w:cs="Times New Roman"/>
          <w:b/>
          <w:bCs/>
          <w:color w:val="000000"/>
          <w:sz w:val="28"/>
          <w:szCs w:val="28"/>
          <w:lang w:eastAsia="ar-SA"/>
        </w:rPr>
        <w:t xml:space="preserve"> </w:t>
      </w:r>
      <w:r w:rsidRPr="001F5AA6">
        <w:rPr>
          <w:rFonts w:ascii="PT Astra Serif" w:hAnsi="PT Astra Serif" w:cs="Times New Roman"/>
          <w:sz w:val="28"/>
          <w:szCs w:val="28"/>
          <w:lang w:eastAsia="ar-SA"/>
        </w:rPr>
        <w:t xml:space="preserve">детского рисунка «Охрана труда глазами детей» </w:t>
      </w:r>
      <w:r w:rsidRPr="001F5AA6">
        <w:rPr>
          <w:rFonts w:ascii="PT Astra Serif" w:hAnsi="PT Astra Serif" w:cs="Times New Roman"/>
          <w:sz w:val="28"/>
          <w:szCs w:val="28"/>
        </w:rPr>
        <w:t>среди обучающихся образовательных учреждений города Югорска (приложение 2).</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2. Департаменту экономического развития и проектного управления администрации города Югорска (Грудцына</w:t>
      </w:r>
      <w:r w:rsidR="00572D28">
        <w:rPr>
          <w:rFonts w:ascii="PT Astra Serif" w:hAnsi="PT Astra Serif" w:cs="Times New Roman"/>
          <w:sz w:val="28"/>
          <w:szCs w:val="28"/>
          <w:lang w:eastAsia="ar-SA"/>
        </w:rPr>
        <w:t xml:space="preserve"> И.В.</w:t>
      </w:r>
      <w:r w:rsidRPr="001F5AA6">
        <w:rPr>
          <w:rFonts w:ascii="PT Astra Serif" w:hAnsi="PT Astra Serif" w:cs="Times New Roman"/>
          <w:sz w:val="28"/>
          <w:szCs w:val="28"/>
          <w:lang w:eastAsia="ar-SA"/>
        </w:rPr>
        <w:t>) организовать работу по проведению конкурса детского рисунка «Охрана труда глазами детей» среди обучающихся образовательных учреждений города Югорска.</w:t>
      </w:r>
    </w:p>
    <w:p w:rsidR="001F5AA6" w:rsidRPr="001F5AA6" w:rsidRDefault="001F5AA6" w:rsidP="001F5AA6">
      <w:pPr>
        <w:widowControl/>
        <w:tabs>
          <w:tab w:val="left" w:pos="1134"/>
        </w:tab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 Управлению образования администрации города Югорска                     (</w:t>
      </w:r>
      <w:r w:rsidR="00231A69">
        <w:rPr>
          <w:rFonts w:ascii="PT Astra Serif" w:hAnsi="PT Astra Serif" w:cs="Times New Roman"/>
          <w:sz w:val="28"/>
          <w:szCs w:val="28"/>
          <w:lang w:eastAsia="ar-SA"/>
        </w:rPr>
        <w:t>Нерода Т.М.</w:t>
      </w:r>
      <w:r w:rsidRPr="001F5AA6">
        <w:rPr>
          <w:rFonts w:ascii="PT Astra Serif" w:hAnsi="PT Astra Serif" w:cs="Times New Roman"/>
          <w:sz w:val="28"/>
          <w:szCs w:val="28"/>
          <w:lang w:eastAsia="ar-SA"/>
        </w:rPr>
        <w:t>) обеспечить проведение в подведомственных образовательных учреждениях города Югорска первого этапа конкурса детского рисунка «Охрана труда глазами детей» среди обучающихся образовательных учреждений города Югорска.</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4. Опубликовать настоящее постановление на официальном сайте органов местного самоуправления города Югорска.</w:t>
      </w:r>
    </w:p>
    <w:p w:rsidR="001F5AA6" w:rsidRPr="001F5AA6" w:rsidRDefault="001F5AA6" w:rsidP="001F5AA6">
      <w:pPr>
        <w:widowControl/>
        <w:tabs>
          <w:tab w:val="num" w:pos="0"/>
        </w:tabs>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5. 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Грудцыну</w:t>
      </w:r>
      <w:r w:rsidR="00572D28" w:rsidRPr="00572D28">
        <w:rPr>
          <w:rFonts w:ascii="PT Astra Serif" w:hAnsi="PT Astra Serif" w:cs="Times New Roman"/>
          <w:sz w:val="28"/>
          <w:szCs w:val="28"/>
          <w:lang w:eastAsia="ar-SA"/>
        </w:rPr>
        <w:t xml:space="preserve"> </w:t>
      </w:r>
      <w:r w:rsidR="00572D28" w:rsidRPr="001F5AA6">
        <w:rPr>
          <w:rFonts w:ascii="PT Astra Serif" w:hAnsi="PT Astra Serif" w:cs="Times New Roman"/>
          <w:sz w:val="28"/>
          <w:szCs w:val="28"/>
          <w:lang w:eastAsia="ar-SA"/>
        </w:rPr>
        <w:t>И.В.</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suppressAutoHyphens/>
        <w:autoSpaceDE/>
        <w:adjustRightInd/>
        <w:jc w:val="both"/>
        <w:rPr>
          <w:rFonts w:ascii="PT Astra Serif" w:hAnsi="PT Astra Serif" w:cs="Times New Roman"/>
          <w:b/>
          <w:sz w:val="28"/>
          <w:szCs w:val="28"/>
          <w:lang w:eastAsia="ar-SA"/>
        </w:rPr>
      </w:pPr>
      <w:r w:rsidRPr="001F5AA6">
        <w:rPr>
          <w:rFonts w:ascii="PT Astra Serif" w:hAnsi="PT Astra Serif" w:cs="Times New Roman"/>
          <w:b/>
          <w:sz w:val="28"/>
          <w:szCs w:val="28"/>
          <w:lang w:eastAsia="ar-SA"/>
        </w:rPr>
        <w:t>Глава города Югорска                                                                          А.Ю. Харлов</w:t>
      </w:r>
    </w:p>
    <w:p w:rsidR="00CD21CB" w:rsidRDefault="00CD21CB" w:rsidP="00830EF0">
      <w:pPr>
        <w:ind w:left="284" w:firstLine="698"/>
        <w:jc w:val="right"/>
        <w:rPr>
          <w:rStyle w:val="a3"/>
          <w:rFonts w:ascii="PT Astra Serif" w:hAnsi="PT Astra Serif" w:cs="Times New Roman"/>
          <w:color w:val="auto"/>
          <w:sz w:val="28"/>
          <w:szCs w:val="28"/>
        </w:rPr>
      </w:pPr>
    </w:p>
    <w:p w:rsidR="00C83F23" w:rsidRDefault="00C83F23" w:rsidP="00830EF0">
      <w:pPr>
        <w:ind w:left="284" w:firstLine="698"/>
        <w:jc w:val="right"/>
        <w:rPr>
          <w:rStyle w:val="a3"/>
          <w:rFonts w:ascii="PT Astra Serif" w:hAnsi="PT Astra Serif" w:cs="Times New Roman"/>
          <w:color w:val="auto"/>
          <w:sz w:val="28"/>
          <w:szCs w:val="28"/>
        </w:rPr>
      </w:pPr>
    </w:p>
    <w:p w:rsidR="004B1D32" w:rsidRPr="001A5A04" w:rsidRDefault="00830EF0" w:rsidP="00830EF0">
      <w:pPr>
        <w:ind w:left="284" w:firstLine="698"/>
        <w:jc w:val="right"/>
        <w:rPr>
          <w:rStyle w:val="a3"/>
          <w:rFonts w:ascii="PT Astra Serif" w:hAnsi="PT Astra Serif" w:cs="Times New Roman"/>
          <w:color w:val="auto"/>
          <w:sz w:val="28"/>
          <w:szCs w:val="28"/>
        </w:rPr>
      </w:pPr>
      <w:r w:rsidRPr="001A5A04">
        <w:rPr>
          <w:rStyle w:val="a3"/>
          <w:rFonts w:ascii="PT Astra Serif" w:hAnsi="PT Astra Serif" w:cs="Times New Roman"/>
          <w:color w:val="auto"/>
          <w:sz w:val="28"/>
          <w:szCs w:val="28"/>
        </w:rPr>
        <w:lastRenderedPageBreak/>
        <w:t xml:space="preserve">Приложение </w:t>
      </w:r>
      <w:r w:rsidR="001F5AA6">
        <w:rPr>
          <w:rStyle w:val="a3"/>
          <w:rFonts w:ascii="PT Astra Serif" w:hAnsi="PT Astra Serif" w:cs="Times New Roman"/>
          <w:color w:val="auto"/>
          <w:sz w:val="28"/>
          <w:szCs w:val="28"/>
        </w:rPr>
        <w:t>1</w:t>
      </w:r>
    </w:p>
    <w:p w:rsidR="00F41045" w:rsidRPr="001A5A04" w:rsidRDefault="00830EF0" w:rsidP="00830EF0">
      <w:pPr>
        <w:ind w:left="284" w:firstLine="698"/>
        <w:jc w:val="right"/>
        <w:rPr>
          <w:rStyle w:val="a3"/>
          <w:rFonts w:ascii="PT Astra Serif" w:hAnsi="PT Astra Serif" w:cs="Times New Roman"/>
          <w:color w:val="auto"/>
          <w:sz w:val="28"/>
          <w:szCs w:val="28"/>
        </w:rPr>
      </w:pPr>
      <w:r w:rsidRPr="001A5A04">
        <w:rPr>
          <w:rStyle w:val="a3"/>
          <w:rFonts w:ascii="PT Astra Serif" w:hAnsi="PT Astra Serif" w:cs="Times New Roman"/>
          <w:color w:val="auto"/>
          <w:sz w:val="28"/>
          <w:szCs w:val="28"/>
        </w:rPr>
        <w:t xml:space="preserve">к постановлению </w:t>
      </w:r>
      <w:r w:rsidR="00BD2E6F">
        <w:rPr>
          <w:rStyle w:val="a3"/>
          <w:rFonts w:ascii="PT Astra Serif" w:hAnsi="PT Astra Serif" w:cs="Times New Roman"/>
          <w:color w:val="auto"/>
          <w:sz w:val="28"/>
          <w:szCs w:val="28"/>
        </w:rPr>
        <w:t>администрации</w:t>
      </w:r>
    </w:p>
    <w:p w:rsidR="00830EF0" w:rsidRPr="001A5A04" w:rsidRDefault="00F41045" w:rsidP="00830EF0">
      <w:pPr>
        <w:ind w:left="284" w:firstLine="698"/>
        <w:jc w:val="right"/>
        <w:rPr>
          <w:rStyle w:val="a3"/>
          <w:rFonts w:ascii="PT Astra Serif" w:hAnsi="PT Astra Serif" w:cs="Times New Roman"/>
          <w:color w:val="auto"/>
          <w:sz w:val="28"/>
          <w:szCs w:val="28"/>
        </w:rPr>
      </w:pPr>
      <w:r w:rsidRPr="001A5A04">
        <w:rPr>
          <w:rStyle w:val="a3"/>
          <w:rFonts w:ascii="PT Astra Serif" w:hAnsi="PT Astra Serif" w:cs="Times New Roman"/>
          <w:color w:val="auto"/>
          <w:sz w:val="28"/>
          <w:szCs w:val="28"/>
        </w:rPr>
        <w:t>го</w:t>
      </w:r>
      <w:r w:rsidR="00830EF0" w:rsidRPr="001A5A04">
        <w:rPr>
          <w:rStyle w:val="a3"/>
          <w:rFonts w:ascii="PT Astra Serif" w:hAnsi="PT Astra Serif" w:cs="Times New Roman"/>
          <w:color w:val="auto"/>
          <w:sz w:val="28"/>
          <w:szCs w:val="28"/>
        </w:rPr>
        <w:t>рода Югорска</w:t>
      </w:r>
    </w:p>
    <w:p w:rsidR="00FC41F6" w:rsidRPr="00FC41F6" w:rsidRDefault="00FC41F6" w:rsidP="00FC41F6">
      <w:pPr>
        <w:widowControl/>
        <w:suppressAutoHyphens/>
        <w:autoSpaceDE/>
        <w:autoSpaceDN/>
        <w:adjustRightInd/>
        <w:jc w:val="right"/>
        <w:rPr>
          <w:rFonts w:ascii="PT Astra Serif" w:hAnsi="PT Astra Serif" w:cs="Times New Roman"/>
          <w:b/>
          <w:color w:val="D9D9D9"/>
          <w:sz w:val="28"/>
          <w:lang w:eastAsia="ar-SA"/>
        </w:rPr>
      </w:pPr>
      <w:r w:rsidRPr="00FC41F6">
        <w:rPr>
          <w:rFonts w:ascii="PT Astra Serif" w:hAnsi="PT Astra Serif" w:cs="Times New Roman"/>
          <w:b/>
          <w:color w:val="D9D9D9"/>
          <w:sz w:val="28"/>
          <w:lang w:eastAsia="ar-SA"/>
        </w:rPr>
        <w:t>от [Дата документа] № [Номер документа]</w:t>
      </w:r>
    </w:p>
    <w:p w:rsidR="004B1D32" w:rsidRPr="001A5A04" w:rsidRDefault="004B1D32" w:rsidP="00830EF0">
      <w:pPr>
        <w:ind w:left="284" w:firstLine="698"/>
        <w:jc w:val="right"/>
        <w:rPr>
          <w:rStyle w:val="a3"/>
          <w:rFonts w:ascii="PT Astra Serif" w:hAnsi="PT Astra Serif" w:cs="Times New Roman"/>
          <w:color w:val="auto"/>
          <w:sz w:val="28"/>
          <w:szCs w:val="28"/>
        </w:rPr>
      </w:pPr>
    </w:p>
    <w:bookmarkEnd w:id="0"/>
    <w:p w:rsidR="001F5AA6" w:rsidRPr="001F5AA6" w:rsidRDefault="001F5AA6" w:rsidP="001F5AA6">
      <w:pPr>
        <w:widowControl/>
        <w:autoSpaceDE/>
        <w:adjustRightInd/>
        <w:jc w:val="center"/>
        <w:rPr>
          <w:rFonts w:ascii="PT Astra Serif" w:hAnsi="PT Astra Serif" w:cs="Times New Roman"/>
          <w:sz w:val="28"/>
          <w:szCs w:val="28"/>
        </w:rPr>
      </w:pPr>
      <w:r w:rsidRPr="001F5AA6">
        <w:rPr>
          <w:rFonts w:ascii="PT Astra Serif" w:hAnsi="PT Astra Serif" w:cs="Times New Roman"/>
          <w:b/>
          <w:bCs/>
          <w:color w:val="000000"/>
          <w:sz w:val="28"/>
          <w:szCs w:val="28"/>
        </w:rPr>
        <w:t>ПОЛОЖЕНИЕ</w:t>
      </w:r>
    </w:p>
    <w:p w:rsidR="001F5AA6" w:rsidRPr="001F5AA6" w:rsidRDefault="001F5AA6" w:rsidP="001F5AA6">
      <w:pPr>
        <w:widowControl/>
        <w:autoSpaceDE/>
        <w:adjustRightInd/>
        <w:jc w:val="center"/>
        <w:rPr>
          <w:rFonts w:ascii="PT Astra Serif" w:hAnsi="PT Astra Serif" w:cs="Times New Roman"/>
          <w:sz w:val="28"/>
          <w:szCs w:val="28"/>
        </w:rPr>
      </w:pPr>
      <w:r w:rsidRPr="001F5AA6">
        <w:rPr>
          <w:rFonts w:ascii="PT Astra Serif" w:hAnsi="PT Astra Serif" w:cs="Times New Roman"/>
          <w:b/>
          <w:bCs/>
          <w:color w:val="000000"/>
          <w:sz w:val="28"/>
          <w:szCs w:val="28"/>
        </w:rPr>
        <w:t xml:space="preserve">о конкурсе </w:t>
      </w:r>
      <w:r w:rsidRPr="001F5AA6">
        <w:rPr>
          <w:rFonts w:ascii="PT Astra Serif" w:hAnsi="PT Astra Serif" w:cs="Times New Roman"/>
          <w:b/>
          <w:sz w:val="28"/>
          <w:szCs w:val="28"/>
        </w:rPr>
        <w:t>детского рисунка «Охрана труда глазами детей»</w:t>
      </w:r>
    </w:p>
    <w:p w:rsidR="001F5AA6" w:rsidRPr="001F5AA6" w:rsidRDefault="001F5AA6" w:rsidP="001F5AA6">
      <w:pPr>
        <w:widowControl/>
        <w:autoSpaceDE/>
        <w:adjustRightInd/>
        <w:jc w:val="center"/>
        <w:rPr>
          <w:rFonts w:ascii="PT Astra Serif" w:hAnsi="PT Astra Serif" w:cs="Times New Roman"/>
          <w:b/>
          <w:sz w:val="28"/>
          <w:szCs w:val="28"/>
        </w:rPr>
      </w:pPr>
      <w:r w:rsidRPr="001F5AA6">
        <w:rPr>
          <w:rFonts w:ascii="PT Astra Serif" w:hAnsi="PT Astra Serif" w:cs="Times New Roman"/>
          <w:b/>
          <w:sz w:val="28"/>
          <w:szCs w:val="28"/>
        </w:rPr>
        <w:t>среди обучающихся образовательных учреждений города Югорска</w:t>
      </w:r>
    </w:p>
    <w:p w:rsidR="001F5AA6" w:rsidRPr="001F5AA6" w:rsidRDefault="001F5AA6" w:rsidP="001F5AA6">
      <w:pPr>
        <w:widowControl/>
        <w:suppressAutoHyphens/>
        <w:autoSpaceDE/>
        <w:adjustRightInd/>
        <w:ind w:firstLine="709"/>
        <w:jc w:val="both"/>
        <w:rPr>
          <w:rFonts w:ascii="PT Astra Serif" w:hAnsi="PT Astra Serif" w:cs="Times New Roman"/>
          <w:b/>
          <w:color w:val="000000"/>
          <w:sz w:val="28"/>
          <w:szCs w:val="28"/>
          <w:lang w:eastAsia="ar-SA"/>
        </w:rPr>
      </w:pPr>
    </w:p>
    <w:p w:rsidR="001F5AA6" w:rsidRPr="001F5AA6" w:rsidRDefault="001F5AA6" w:rsidP="001F5AA6">
      <w:pPr>
        <w:widowControl/>
        <w:autoSpaceDE/>
        <w:adjustRightInd/>
        <w:jc w:val="center"/>
        <w:rPr>
          <w:rFonts w:ascii="PT Astra Serif" w:hAnsi="PT Astra Serif" w:cs="Times New Roman"/>
          <w:b/>
          <w:color w:val="000000"/>
          <w:sz w:val="28"/>
          <w:szCs w:val="28"/>
        </w:rPr>
      </w:pPr>
      <w:r w:rsidRPr="001F5AA6">
        <w:rPr>
          <w:rFonts w:ascii="PT Astra Serif" w:hAnsi="PT Astra Serif" w:cs="Times New Roman"/>
          <w:b/>
          <w:color w:val="000000"/>
          <w:sz w:val="28"/>
          <w:szCs w:val="28"/>
        </w:rPr>
        <w:t>1. Общие положения</w:t>
      </w:r>
    </w:p>
    <w:p w:rsidR="001F5AA6" w:rsidRPr="001F5AA6" w:rsidRDefault="001F5AA6" w:rsidP="001F5AA6">
      <w:pPr>
        <w:widowControl/>
        <w:autoSpaceDE/>
        <w:adjustRightInd/>
        <w:ind w:left="927"/>
        <w:jc w:val="both"/>
        <w:rPr>
          <w:rFonts w:ascii="PT Astra Serif" w:hAnsi="PT Astra Serif" w:cs="Times New Roman"/>
          <w:color w:val="000000"/>
          <w:sz w:val="28"/>
          <w:szCs w:val="28"/>
        </w:rPr>
      </w:pPr>
    </w:p>
    <w:p w:rsidR="001F5AA6" w:rsidRPr="001F5AA6" w:rsidRDefault="001F5AA6" w:rsidP="001F5AA6">
      <w:pPr>
        <w:widowControl/>
        <w:tabs>
          <w:tab w:val="left" w:pos="1134"/>
        </w:tabs>
        <w:autoSpaceDE/>
        <w:adjustRightInd/>
        <w:ind w:firstLine="709"/>
        <w:jc w:val="both"/>
        <w:rPr>
          <w:rFonts w:ascii="PT Astra Serif" w:hAnsi="PT Astra Serif" w:cs="Times New Roman"/>
          <w:sz w:val="28"/>
          <w:szCs w:val="28"/>
        </w:rPr>
      </w:pPr>
      <w:r w:rsidRPr="001F5AA6">
        <w:rPr>
          <w:rFonts w:ascii="PT Astra Serif" w:hAnsi="PT Astra Serif" w:cs="Times New Roman"/>
          <w:sz w:val="28"/>
          <w:szCs w:val="28"/>
        </w:rPr>
        <w:t>1.1. Настоящее Положение о конкурсе детского рисунка среди обучающихся образовательных учреждений города Югорска «Охрана труда глазами детей» (далее - Конкурс) определяет цели, задачи, порядок и условия проведения Конкурса.</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1.2. Конкурс проводится в рамках информационно-разъяснительной работы по повышению осведомленности обучающихся образовательных учреждений города Югорска в сфере охраны труда.</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1.3. Организатором Конкурса является департамент экономического развития и проектного управления администрации города Югорска.</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1.4. Участие в Конкурсе является бесплатным.</w:t>
      </w:r>
    </w:p>
    <w:p w:rsidR="001F5AA6" w:rsidRPr="001F5AA6" w:rsidRDefault="001F5AA6" w:rsidP="001F5AA6">
      <w:pPr>
        <w:widowControl/>
        <w:autoSpaceDE/>
        <w:adjustRightInd/>
        <w:ind w:firstLine="567"/>
        <w:jc w:val="both"/>
        <w:rPr>
          <w:rFonts w:ascii="PT Astra Serif" w:hAnsi="PT Astra Serif" w:cs="Times New Roman"/>
          <w:b/>
          <w:color w:val="000000"/>
          <w:sz w:val="28"/>
          <w:szCs w:val="28"/>
        </w:rPr>
      </w:pPr>
    </w:p>
    <w:p w:rsidR="001F5AA6" w:rsidRPr="001F5AA6" w:rsidRDefault="001F5AA6" w:rsidP="001F5AA6">
      <w:pPr>
        <w:widowControl/>
        <w:autoSpaceDE/>
        <w:adjustRightInd/>
        <w:jc w:val="center"/>
        <w:rPr>
          <w:rFonts w:ascii="PT Astra Serif" w:hAnsi="PT Astra Serif" w:cs="Times New Roman"/>
          <w:b/>
          <w:color w:val="000000"/>
          <w:sz w:val="28"/>
          <w:szCs w:val="28"/>
        </w:rPr>
      </w:pPr>
      <w:r w:rsidRPr="001F5AA6">
        <w:rPr>
          <w:rFonts w:ascii="PT Astra Serif" w:hAnsi="PT Astra Serif" w:cs="Times New Roman"/>
          <w:b/>
          <w:color w:val="000000"/>
          <w:sz w:val="28"/>
          <w:szCs w:val="28"/>
        </w:rPr>
        <w:t>2. Цели и задачи конкурса</w:t>
      </w:r>
    </w:p>
    <w:p w:rsidR="001F5AA6" w:rsidRPr="001F5AA6" w:rsidRDefault="001F5AA6" w:rsidP="001F5AA6">
      <w:pPr>
        <w:widowControl/>
        <w:autoSpaceDE/>
        <w:adjustRightInd/>
        <w:ind w:left="927"/>
        <w:jc w:val="both"/>
        <w:rPr>
          <w:rFonts w:ascii="PT Astra Serif" w:hAnsi="PT Astra Serif" w:cs="Times New Roman"/>
          <w:color w:val="000000"/>
          <w:sz w:val="28"/>
          <w:szCs w:val="28"/>
        </w:rPr>
      </w:pP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2.1. Конкурс проводится в целях: </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формирования у детей положительного образа человека труда, культуры безопасности, уважения к труду;</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привлечения внимания общественности к проблемам производственного травматизма и его профилактике, начиная со школьной скамьи;</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формирование внимательного отношения подрастающего поколения к вопросам безопасности труда и сохранения своего здоровья;</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популяризации культуры безопасного труда среди молодежи;</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нетерпимости к нарушениям требований безопасности через творческую деятельность.</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2.2. Тематические разделы Конкурса.</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На Конкурс принимаются детские рисунки на тему охраны труда, которые могут отображать:</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безопасное поведение в образовательном учреждении;</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охрану труда родителей;</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безопасную работу в разных сферах деятельности.</w:t>
      </w:r>
    </w:p>
    <w:p w:rsidR="001F5AA6" w:rsidRPr="001F5AA6" w:rsidRDefault="001F5AA6" w:rsidP="001F5AA6">
      <w:pPr>
        <w:widowControl/>
        <w:autoSpaceDE/>
        <w:adjustRightInd/>
        <w:ind w:firstLine="709"/>
        <w:jc w:val="both"/>
        <w:rPr>
          <w:rFonts w:ascii="PT Astra Serif" w:hAnsi="PT Astra Serif" w:cs="Times New Roman"/>
          <w:b/>
          <w:color w:val="000000"/>
          <w:sz w:val="28"/>
          <w:szCs w:val="28"/>
        </w:rPr>
      </w:pPr>
    </w:p>
    <w:p w:rsidR="001F5AA6" w:rsidRPr="001F5AA6" w:rsidRDefault="001F5AA6" w:rsidP="001F5AA6">
      <w:pPr>
        <w:widowControl/>
        <w:autoSpaceDE/>
        <w:adjustRightInd/>
        <w:jc w:val="center"/>
        <w:rPr>
          <w:rFonts w:ascii="PT Astra Serif" w:hAnsi="PT Astra Serif" w:cs="Times New Roman"/>
          <w:b/>
          <w:color w:val="000000"/>
          <w:sz w:val="28"/>
          <w:szCs w:val="28"/>
        </w:rPr>
      </w:pPr>
      <w:r w:rsidRPr="001F5AA6">
        <w:rPr>
          <w:rFonts w:ascii="PT Astra Serif" w:hAnsi="PT Astra Serif" w:cs="Times New Roman"/>
          <w:b/>
          <w:color w:val="000000"/>
          <w:sz w:val="28"/>
          <w:szCs w:val="28"/>
        </w:rPr>
        <w:t>3. Условия участия в Конкурсе и порядок проведения</w:t>
      </w:r>
    </w:p>
    <w:p w:rsidR="001F5AA6" w:rsidRPr="001F5AA6" w:rsidRDefault="001F5AA6" w:rsidP="001F5AA6">
      <w:pPr>
        <w:widowControl/>
        <w:autoSpaceDE/>
        <w:adjustRightInd/>
        <w:ind w:left="927"/>
        <w:jc w:val="both"/>
        <w:rPr>
          <w:rFonts w:ascii="PT Astra Serif" w:hAnsi="PT Astra Serif" w:cs="Times New Roman"/>
          <w:b/>
          <w:color w:val="000000"/>
          <w:sz w:val="28"/>
          <w:szCs w:val="28"/>
        </w:rPr>
      </w:pP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color w:val="000000"/>
          <w:sz w:val="28"/>
          <w:szCs w:val="28"/>
          <w:lang w:eastAsia="ar-SA"/>
        </w:rPr>
        <w:t>3.1. Конкурс проводится</w:t>
      </w:r>
      <w:r w:rsidRPr="001F5AA6">
        <w:rPr>
          <w:rFonts w:ascii="PT Astra Serif" w:hAnsi="PT Astra Serif" w:cs="Times New Roman"/>
          <w:sz w:val="28"/>
          <w:szCs w:val="28"/>
          <w:lang w:eastAsia="ar-SA"/>
        </w:rPr>
        <w:t xml:space="preserve"> в три этапа:</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3.1.1. Первый (отборочный) этап  Конкурса проводится с </w:t>
      </w:r>
      <w:r w:rsidR="00964FD2">
        <w:rPr>
          <w:rFonts w:ascii="PT Astra Serif" w:hAnsi="PT Astra Serif" w:cs="Times New Roman"/>
          <w:sz w:val="28"/>
          <w:szCs w:val="28"/>
          <w:lang w:eastAsia="ar-SA"/>
        </w:rPr>
        <w:t>2</w:t>
      </w:r>
      <w:r w:rsidR="00231A69">
        <w:rPr>
          <w:rFonts w:ascii="PT Astra Serif" w:hAnsi="PT Astra Serif" w:cs="Times New Roman"/>
          <w:sz w:val="28"/>
          <w:szCs w:val="28"/>
          <w:lang w:eastAsia="ar-SA"/>
        </w:rPr>
        <w:t>7</w:t>
      </w:r>
      <w:r w:rsidRPr="001F5AA6">
        <w:rPr>
          <w:rFonts w:ascii="PT Astra Serif" w:hAnsi="PT Astra Serif" w:cs="Times New Roman"/>
          <w:sz w:val="28"/>
          <w:szCs w:val="28"/>
          <w:lang w:eastAsia="ar-SA"/>
        </w:rPr>
        <w:t>.10.202</w:t>
      </w:r>
      <w:r w:rsidR="00231A69">
        <w:rPr>
          <w:rFonts w:ascii="PT Astra Serif" w:hAnsi="PT Astra Serif" w:cs="Times New Roman"/>
          <w:sz w:val="28"/>
          <w:szCs w:val="28"/>
          <w:lang w:eastAsia="ar-SA"/>
        </w:rPr>
        <w:t>5</w:t>
      </w:r>
      <w:r w:rsidRPr="001F5AA6">
        <w:rPr>
          <w:rFonts w:ascii="PT Astra Serif" w:hAnsi="PT Astra Serif" w:cs="Times New Roman"/>
          <w:sz w:val="28"/>
          <w:szCs w:val="28"/>
          <w:lang w:eastAsia="ar-SA"/>
        </w:rPr>
        <w:t xml:space="preserve"> по 1</w:t>
      </w:r>
      <w:r w:rsidR="00231A69">
        <w:rPr>
          <w:rFonts w:ascii="PT Astra Serif" w:hAnsi="PT Astra Serif" w:cs="Times New Roman"/>
          <w:sz w:val="28"/>
          <w:szCs w:val="28"/>
          <w:lang w:eastAsia="ar-SA"/>
        </w:rPr>
        <w:t>4</w:t>
      </w:r>
      <w:r w:rsidRPr="001F5AA6">
        <w:rPr>
          <w:rFonts w:ascii="PT Astra Serif" w:hAnsi="PT Astra Serif" w:cs="Times New Roman"/>
          <w:sz w:val="28"/>
          <w:szCs w:val="28"/>
          <w:lang w:eastAsia="ar-SA"/>
        </w:rPr>
        <w:t>.11.202</w:t>
      </w:r>
      <w:r w:rsidR="00231A69">
        <w:rPr>
          <w:rFonts w:ascii="PT Astra Serif" w:hAnsi="PT Astra Serif" w:cs="Times New Roman"/>
          <w:sz w:val="28"/>
          <w:szCs w:val="28"/>
          <w:lang w:eastAsia="ar-SA"/>
        </w:rPr>
        <w:t>5</w:t>
      </w:r>
      <w:r w:rsidRPr="001F5AA6">
        <w:rPr>
          <w:rFonts w:ascii="PT Astra Serif" w:hAnsi="PT Astra Serif" w:cs="Times New Roman"/>
          <w:sz w:val="28"/>
          <w:szCs w:val="28"/>
          <w:lang w:eastAsia="ar-SA"/>
        </w:rPr>
        <w:t xml:space="preserve"> в образовательных учреждениях города Югорска. </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Образовательные учреждения города Югорска организуют проведение первого этапа Конкурса среди обучающихся, обеспечивают сбор конкурсных работ </w:t>
      </w:r>
      <w:r w:rsidRPr="001F5AA6">
        <w:rPr>
          <w:rFonts w:ascii="PT Astra Serif" w:hAnsi="PT Astra Serif" w:cs="Times New Roman"/>
          <w:sz w:val="28"/>
          <w:szCs w:val="28"/>
          <w:lang w:eastAsia="ar-SA"/>
        </w:rPr>
        <w:lastRenderedPageBreak/>
        <w:t xml:space="preserve">и определение победителей (в соответствии с требованиями к оформлению и критериям оценки конкурсных работ, установленные пунктами 3.6, 3.8 настоящего Положения), утвердив приказом по учреждению состав комиссии. </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При проведении оценки творческих работ участников Конкурса использовать форму Оценочного листа (приложение к настоящему Положению).</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По итогам Конкурса в каждом образовательном учреждении определяются три лучшие работы в каждой возрастной категории участников, составляется итоговый протокол решения, с указанием фамилии, имени, отчества, наименования работы победителей.</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Копия итогового протокола образовательного учреждения и творческие работы победителей школьного этапа Конкурса направляются в отдел прогнозирования и трудовых отношений департамента экономического развития и проектного управления администрации города Югорска по адресу  г. Югорск, ул. 40 лет Победы, дом 11, кабинет 319, контактный телефон 8 (34675) 5-00-42.           </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3.1.2. Второй (муниципальный) этап Конкурса проводится с 2</w:t>
      </w:r>
      <w:r w:rsidR="00231A69">
        <w:rPr>
          <w:rFonts w:ascii="PT Astra Serif" w:hAnsi="PT Astra Serif" w:cs="Times New Roman"/>
          <w:sz w:val="28"/>
          <w:szCs w:val="28"/>
          <w:lang w:eastAsia="ar-SA"/>
        </w:rPr>
        <w:t>4</w:t>
      </w:r>
      <w:r w:rsidRPr="001F5AA6">
        <w:rPr>
          <w:rFonts w:ascii="PT Astra Serif" w:hAnsi="PT Astra Serif" w:cs="Times New Roman"/>
          <w:sz w:val="28"/>
          <w:szCs w:val="28"/>
          <w:lang w:eastAsia="ar-SA"/>
        </w:rPr>
        <w:t>.11.202</w:t>
      </w:r>
      <w:r w:rsidR="00231A69">
        <w:rPr>
          <w:rFonts w:ascii="PT Astra Serif" w:hAnsi="PT Astra Serif" w:cs="Times New Roman"/>
          <w:sz w:val="28"/>
          <w:szCs w:val="28"/>
          <w:lang w:eastAsia="ar-SA"/>
        </w:rPr>
        <w:t>5</w:t>
      </w:r>
      <w:r w:rsidRPr="001F5AA6">
        <w:rPr>
          <w:rFonts w:ascii="PT Astra Serif" w:hAnsi="PT Astra Serif" w:cs="Times New Roman"/>
          <w:sz w:val="28"/>
          <w:szCs w:val="28"/>
          <w:lang w:eastAsia="ar-SA"/>
        </w:rPr>
        <w:t xml:space="preserve"> по </w:t>
      </w:r>
      <w:r w:rsidR="00231A69">
        <w:rPr>
          <w:rFonts w:ascii="PT Astra Serif" w:hAnsi="PT Astra Serif" w:cs="Times New Roman"/>
          <w:sz w:val="28"/>
          <w:szCs w:val="28"/>
          <w:lang w:eastAsia="ar-SA"/>
        </w:rPr>
        <w:t>10</w:t>
      </w:r>
      <w:r w:rsidRPr="001F5AA6">
        <w:rPr>
          <w:rFonts w:ascii="PT Astra Serif" w:hAnsi="PT Astra Serif" w:cs="Times New Roman"/>
          <w:sz w:val="28"/>
          <w:szCs w:val="28"/>
          <w:lang w:eastAsia="ar-SA"/>
        </w:rPr>
        <w:t>.12.202</w:t>
      </w:r>
      <w:r w:rsidR="00231A69">
        <w:rPr>
          <w:rFonts w:ascii="PT Astra Serif" w:hAnsi="PT Astra Serif" w:cs="Times New Roman"/>
          <w:sz w:val="28"/>
          <w:szCs w:val="28"/>
          <w:lang w:eastAsia="ar-SA"/>
        </w:rPr>
        <w:t>5</w:t>
      </w:r>
      <w:r w:rsidRPr="001F5AA6">
        <w:rPr>
          <w:rFonts w:ascii="PT Astra Serif" w:hAnsi="PT Astra Serif" w:cs="Times New Roman"/>
          <w:sz w:val="28"/>
          <w:szCs w:val="28"/>
          <w:lang w:eastAsia="ar-SA"/>
        </w:rPr>
        <w:t xml:space="preserve"> на основании представленных образовательными учреждениями конкурсных работ путем определения комиссией конкурса (приложение 2 к настоящему постановлению) победителей в каждой возрастной группе не более трех работ.  </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3.1.3. Третий (региональный) этап Конкурса проводится Департаментом труда и занятости населения Ханты-Мансийского автономного округа - Югры.</w:t>
      </w:r>
    </w:p>
    <w:p w:rsidR="001F5AA6" w:rsidRPr="001F5AA6" w:rsidRDefault="001F5AA6" w:rsidP="001F5AA6">
      <w:pPr>
        <w:widowControl/>
        <w:suppressAutoHyphens/>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3.2. Участниками Конкурса являются дети в возрасте от 5 до 15 лет - обучающиеся в образовательных учреждениях города Югорска (далее - Участники) по трем возрастным группам:</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дети с 5 до 6 лет (включительно);</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дети с 7 до 11 лет (включительно);</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дети с 12 до 15 лет (включительно).</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3.3. К участию в Конкурсе допускаются индивидуальные творческие работы (рисунки).</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3.4. Конкурс проводится заочно, включает оценку рисунков членами комиссии по следующим критериям:</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соответствие представленных работ заявленной тематике;</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отражение на рисунках процесса труда работников с применением спецодежды и других средств защиты;</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самостоятельность исполнения работы;</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выразительность, художественные достоинства работы;</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качество рисунка, аккуратность исполнения;</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мастерство, оригинальность, нестандартность творческой идеи (замысла) рисунка.</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3.5. Участники Конкурса (их законные представители) должны быть устно уведомлены, что созданные ими работы не должны быть ранее воспроизведены, распространены путем продажи или иного отчуждения, не являются предметом незаконной переработки другого охраняемого законом объекта, не нарушают авторские права и иные права интеллектуальной собственности третьих лиц.</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3.6. Требования к творческим работам (рисункам):</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3.6.1. Работы должны быть авторскими, иметь название и краткий комментарий в виде описания к рисунку с указанием профессии изображенного </w:t>
      </w:r>
      <w:r w:rsidRPr="001F5AA6">
        <w:rPr>
          <w:rFonts w:ascii="PT Astra Serif" w:hAnsi="PT Astra Serif" w:cs="Times New Roman"/>
          <w:sz w:val="28"/>
          <w:szCs w:val="28"/>
          <w:lang w:eastAsia="ar-SA"/>
        </w:rPr>
        <w:lastRenderedPageBreak/>
        <w:t xml:space="preserve">работника, выполняемого вида работ, используемых средств индивидуальной защиты. </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Не допускается заимствование работ из информационно-телекоммуникационной сети «Интернет» и печатных изданий.</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3.6.2. Творческие работы должны быть выполнены размером формата не более А3 на художественной бумаге для рисования, для акварели, для пастели, на ватмане или картоне.               </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Работы, выполненные на тонкой офисной бумаге или тетрадных листках, не допускаются к участию в Конкурсе.</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3.6.3. Техника исполнения творческих работ допускается в масле, акварели, гуаши, туши, цветных и простых карандашей, фломастере, пастели).</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3.6.4. На творческих работах указываются:</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название работы;</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ФИО автора;</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возраст автора;</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муниципальное образование;</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наименование образовательного учреждения.</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3.7. Отправляя творческую работу на Конкурс, Участники соглашаются с условиями Конкурса, указанными в настоящем Положении:</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на возможное размещение творческих работ на официальных сайтах органов местного самоуправления города Югорска и Департамента труда и занятости Ханты-Мансийского автономного округа – Югры;</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на использование рисунков для подготовки администрацией города Югорска или Департаментом труда и занятости населения Ханты-Мансийского автономного округа - Югры информационно-разъяснительных материалов, социальной рекламы;</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направление работ на выставки детских рисунков, посвященных Всемирному дню охраны труда, Всероссийской недели охраны труда.</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3.8. Творческие работы Участников оцениваются каждым членом Комиссии конкурса детского рисунка «Охрана труда глазами детей» среди обучающихся образовательных учреждений города Югорска (далее – Комиссия), сформированной на каждом этапе проведения Конкурса  по критериям и баллам, указанным в Оценочном листе (приложение к настоящему Положению).</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3.9. Творческие работы победителей отборочного этапа Конкурса, направленные для участия в муниципальном этапе Конкурса авторам не возвращаются.</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center"/>
        <w:rPr>
          <w:rFonts w:ascii="PT Astra Serif" w:hAnsi="PT Astra Serif" w:cs="Times New Roman"/>
          <w:b/>
          <w:sz w:val="28"/>
          <w:szCs w:val="28"/>
          <w:lang w:eastAsia="ar-SA"/>
        </w:rPr>
      </w:pPr>
      <w:r w:rsidRPr="001F5AA6">
        <w:rPr>
          <w:rFonts w:ascii="PT Astra Serif" w:hAnsi="PT Astra Serif" w:cs="Times New Roman"/>
          <w:b/>
          <w:sz w:val="28"/>
          <w:szCs w:val="28"/>
          <w:lang w:eastAsia="ar-SA"/>
        </w:rPr>
        <w:t>4. Условия, порядок подведения итогов муниципального этапа Конкурса и определения победителей</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4.1. Комиссия </w:t>
      </w:r>
      <w:r w:rsidRPr="001F5AA6">
        <w:rPr>
          <w:rFonts w:ascii="PT Astra Serif" w:hAnsi="PT Astra Serif" w:cs="Times New Roman"/>
          <w:bCs/>
          <w:color w:val="000000"/>
          <w:sz w:val="28"/>
          <w:szCs w:val="28"/>
          <w:lang w:eastAsia="ar-SA"/>
        </w:rPr>
        <w:t>конкурса</w:t>
      </w:r>
      <w:r w:rsidRPr="001F5AA6">
        <w:rPr>
          <w:rFonts w:ascii="PT Astra Serif" w:hAnsi="PT Astra Serif" w:cs="Times New Roman"/>
          <w:b/>
          <w:bCs/>
          <w:color w:val="000000"/>
          <w:sz w:val="28"/>
          <w:szCs w:val="28"/>
          <w:lang w:eastAsia="ar-SA"/>
        </w:rPr>
        <w:t xml:space="preserve"> </w:t>
      </w:r>
      <w:r w:rsidRPr="001F5AA6">
        <w:rPr>
          <w:rFonts w:ascii="PT Astra Serif" w:hAnsi="PT Astra Serif" w:cs="Times New Roman"/>
          <w:sz w:val="28"/>
          <w:szCs w:val="28"/>
          <w:lang w:eastAsia="ar-SA"/>
        </w:rPr>
        <w:t xml:space="preserve">принимает авторские творческие работы победителей отборочного этапа Конкурса и формирует списки Участников  муниципального этапа Конкурса в срок до </w:t>
      </w:r>
      <w:r w:rsidR="00CD21CB" w:rsidRPr="00964FD2">
        <w:rPr>
          <w:rFonts w:ascii="PT Astra Serif" w:hAnsi="PT Astra Serif" w:cs="Times New Roman"/>
          <w:sz w:val="28"/>
          <w:szCs w:val="28"/>
          <w:lang w:eastAsia="ar-SA"/>
        </w:rPr>
        <w:t>2</w:t>
      </w:r>
      <w:r w:rsidR="00231A69">
        <w:rPr>
          <w:rFonts w:ascii="PT Astra Serif" w:hAnsi="PT Astra Serif" w:cs="Times New Roman"/>
          <w:sz w:val="28"/>
          <w:szCs w:val="28"/>
          <w:lang w:eastAsia="ar-SA"/>
        </w:rPr>
        <w:t>4</w:t>
      </w:r>
      <w:r w:rsidRPr="00964FD2">
        <w:rPr>
          <w:rFonts w:ascii="PT Astra Serif" w:hAnsi="PT Astra Serif" w:cs="Times New Roman"/>
          <w:sz w:val="28"/>
          <w:szCs w:val="28"/>
          <w:lang w:eastAsia="ar-SA"/>
        </w:rPr>
        <w:t>.11.202</w:t>
      </w:r>
      <w:r w:rsidR="00231A69">
        <w:rPr>
          <w:rFonts w:ascii="PT Astra Serif" w:hAnsi="PT Astra Serif" w:cs="Times New Roman"/>
          <w:sz w:val="28"/>
          <w:szCs w:val="28"/>
          <w:lang w:eastAsia="ar-SA"/>
        </w:rPr>
        <w:t>5</w:t>
      </w:r>
      <w:r w:rsidRPr="001F5AA6">
        <w:rPr>
          <w:rFonts w:ascii="PT Astra Serif" w:hAnsi="PT Astra Serif" w:cs="Times New Roman"/>
          <w:sz w:val="28"/>
          <w:szCs w:val="28"/>
          <w:lang w:eastAsia="ar-SA"/>
        </w:rPr>
        <w:t>.</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4.2. Комиссия изучает представленные творческие работы, оценивает их и определяет победителей в соответствии с критериями, установленными пунктом 3.4 и требованиями, установленными пунктом 3.6 раздела 3 настоящего Положения.</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lastRenderedPageBreak/>
        <w:t>Каждый член комиссии имеет право поощрять участников Конкурса дополнительным бонусом, с указанием точной причины данного бонуса в пункте 7 Оценочного листа.</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Оценочные листы и комментарии членов комиссии являются конфиденциальной информацией, не демонстрируются и не выдаются.</w:t>
      </w:r>
    </w:p>
    <w:p w:rsidR="001F5AA6" w:rsidRPr="001F5AA6" w:rsidRDefault="001F5AA6" w:rsidP="001F5AA6">
      <w:pPr>
        <w:widowControl/>
        <w:autoSpaceDE/>
        <w:adjustRightInd/>
        <w:ind w:firstLine="709"/>
        <w:jc w:val="both"/>
        <w:rPr>
          <w:rFonts w:ascii="PT Astra Serif" w:hAnsi="PT Astra Serif" w:cs="Times New Roman"/>
          <w:color w:val="000000"/>
          <w:sz w:val="28"/>
          <w:szCs w:val="28"/>
        </w:rPr>
      </w:pPr>
      <w:r w:rsidRPr="001F5AA6">
        <w:rPr>
          <w:rFonts w:ascii="PT Astra Serif" w:hAnsi="PT Astra Serif" w:cs="Times New Roman"/>
          <w:sz w:val="28"/>
          <w:szCs w:val="28"/>
        </w:rPr>
        <w:t>4.3. К</w:t>
      </w:r>
      <w:r w:rsidRPr="001F5AA6">
        <w:rPr>
          <w:rFonts w:ascii="PT Astra Serif" w:hAnsi="PT Astra Serif" w:cs="Times New Roman"/>
          <w:color w:val="000000"/>
          <w:sz w:val="28"/>
          <w:szCs w:val="28"/>
        </w:rPr>
        <w:t>омиссия правомочна принимать решения, если на заседании присутствуют более половины ее списочного состава.</w:t>
      </w:r>
    </w:p>
    <w:p w:rsidR="001F5AA6" w:rsidRPr="001F5AA6" w:rsidRDefault="001F5AA6" w:rsidP="001F5AA6">
      <w:pPr>
        <w:widowControl/>
        <w:autoSpaceDE/>
        <w:adjustRightInd/>
        <w:ind w:firstLine="709"/>
        <w:jc w:val="both"/>
        <w:rPr>
          <w:rFonts w:ascii="PT Astra Serif" w:hAnsi="PT Astra Serif" w:cs="Times New Roman"/>
          <w:sz w:val="28"/>
          <w:szCs w:val="28"/>
        </w:rPr>
      </w:pPr>
      <w:r w:rsidRPr="001F5AA6">
        <w:rPr>
          <w:rFonts w:ascii="PT Astra Serif" w:hAnsi="PT Astra Serif" w:cs="Times New Roman"/>
          <w:color w:val="000000"/>
          <w:sz w:val="28"/>
          <w:szCs w:val="28"/>
        </w:rPr>
        <w:t xml:space="preserve">4.4. </w:t>
      </w:r>
      <w:r w:rsidRPr="001F5AA6">
        <w:rPr>
          <w:rFonts w:ascii="PT Astra Serif" w:hAnsi="PT Astra Serif" w:cs="Times New Roman"/>
          <w:sz w:val="28"/>
          <w:szCs w:val="28"/>
        </w:rPr>
        <w:t xml:space="preserve">Подведение итогов Конкурса проводится в период с </w:t>
      </w:r>
      <w:r w:rsidR="00964FD2">
        <w:rPr>
          <w:rFonts w:ascii="PT Astra Serif" w:hAnsi="PT Astra Serif" w:cs="Times New Roman"/>
          <w:sz w:val="28"/>
          <w:szCs w:val="28"/>
        </w:rPr>
        <w:t>0</w:t>
      </w:r>
      <w:r w:rsidR="00231A69">
        <w:rPr>
          <w:rFonts w:ascii="PT Astra Serif" w:hAnsi="PT Astra Serif" w:cs="Times New Roman"/>
          <w:sz w:val="28"/>
          <w:szCs w:val="28"/>
        </w:rPr>
        <w:t>1</w:t>
      </w:r>
      <w:r w:rsidRPr="001F5AA6">
        <w:rPr>
          <w:rFonts w:ascii="PT Astra Serif" w:hAnsi="PT Astra Serif" w:cs="Times New Roman"/>
          <w:sz w:val="28"/>
          <w:szCs w:val="28"/>
        </w:rPr>
        <w:t>.12.202</w:t>
      </w:r>
      <w:r w:rsidR="00231A69">
        <w:rPr>
          <w:rFonts w:ascii="PT Astra Serif" w:hAnsi="PT Astra Serif" w:cs="Times New Roman"/>
          <w:sz w:val="28"/>
          <w:szCs w:val="28"/>
        </w:rPr>
        <w:t>5</w:t>
      </w:r>
      <w:r w:rsidRPr="001F5AA6">
        <w:rPr>
          <w:rFonts w:ascii="PT Astra Serif" w:hAnsi="PT Astra Serif" w:cs="Times New Roman"/>
          <w:sz w:val="28"/>
          <w:szCs w:val="28"/>
        </w:rPr>
        <w:t xml:space="preserve"> по </w:t>
      </w:r>
      <w:r w:rsidR="00CD21CB">
        <w:rPr>
          <w:rFonts w:ascii="PT Astra Serif" w:hAnsi="PT Astra Serif" w:cs="Times New Roman"/>
          <w:sz w:val="28"/>
          <w:szCs w:val="28"/>
        </w:rPr>
        <w:t>1</w:t>
      </w:r>
      <w:r w:rsidR="00D37103">
        <w:rPr>
          <w:rFonts w:ascii="PT Astra Serif" w:hAnsi="PT Astra Serif" w:cs="Times New Roman"/>
          <w:sz w:val="28"/>
          <w:szCs w:val="28"/>
        </w:rPr>
        <w:t>0</w:t>
      </w:r>
      <w:r w:rsidRPr="001F5AA6">
        <w:rPr>
          <w:rFonts w:ascii="PT Astra Serif" w:hAnsi="PT Astra Serif" w:cs="Times New Roman"/>
          <w:sz w:val="28"/>
          <w:szCs w:val="28"/>
        </w:rPr>
        <w:t>.12.202</w:t>
      </w:r>
      <w:r w:rsidR="00231A69">
        <w:rPr>
          <w:rFonts w:ascii="PT Astra Serif" w:hAnsi="PT Astra Serif" w:cs="Times New Roman"/>
          <w:sz w:val="28"/>
          <w:szCs w:val="28"/>
        </w:rPr>
        <w:t>5</w:t>
      </w:r>
      <w:r w:rsidRPr="001F5AA6">
        <w:rPr>
          <w:rFonts w:ascii="PT Astra Serif" w:hAnsi="PT Astra Serif" w:cs="Times New Roman"/>
          <w:sz w:val="28"/>
          <w:szCs w:val="28"/>
        </w:rPr>
        <w:t xml:space="preserve">, и </w:t>
      </w:r>
      <w:r w:rsidRPr="001F5AA6">
        <w:rPr>
          <w:rFonts w:ascii="PT Astra Serif" w:hAnsi="PT Astra Serif" w:cs="Times New Roman"/>
          <w:color w:val="000000"/>
          <w:sz w:val="28"/>
          <w:szCs w:val="28"/>
        </w:rPr>
        <w:t>оформляется протоколом Комиссии, который подписывается председателем (при отсутствии председателя - заместителем председателя)  и секретарем комиссии.</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4.5. Победителями Конкурса считаются Участники, набравшие максимальное количество баллов в каждой возрастной группе.</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При равенстве набранных баллов Участниками победитель определяется путем голосования членов Комиссии.</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xml:space="preserve">4.6. Победители Конкурса награждаются дипломами главы города Югорска за 1, 2, 3 места в каждой возрастной группе. </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4.7. Работы победителей муниципального этапа Конкурса направляются на региональный этап Конкурса в Департамент труда и занятости населения Ханты-Мансийского автономного округа - Югры.</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Работы победителей регионального этапа Конкурса направляются на выставку детских рисунков «Охрана труда глазами детей», которая будет проведена в рамках Всероссийской недели охраны труда.</w:t>
      </w: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autoSpaceDE/>
        <w:adjustRightInd/>
        <w:ind w:firstLine="709"/>
        <w:jc w:val="both"/>
        <w:rPr>
          <w:rFonts w:ascii="PT Astra Serif" w:hAnsi="PT Astra Serif" w:cs="Times New Roman"/>
          <w:sz w:val="28"/>
          <w:szCs w:val="28"/>
          <w:lang w:eastAsia="ar-SA"/>
        </w:rPr>
      </w:pPr>
    </w:p>
    <w:p w:rsidR="001F5AA6" w:rsidRPr="001F5AA6" w:rsidRDefault="001F5AA6" w:rsidP="001F5AA6">
      <w:pPr>
        <w:widowControl/>
        <w:suppressAutoHyphens/>
        <w:autoSpaceDE/>
        <w:adjustRightInd/>
        <w:jc w:val="right"/>
        <w:rPr>
          <w:rFonts w:ascii="PT Astra Serif" w:hAnsi="PT Astra Serif" w:cs="Times New Roman"/>
          <w:b/>
          <w:sz w:val="28"/>
          <w:szCs w:val="28"/>
          <w:lang w:eastAsia="ar-SA"/>
        </w:rPr>
      </w:pPr>
      <w:r w:rsidRPr="001F5AA6">
        <w:rPr>
          <w:rFonts w:ascii="PT Astra Serif" w:hAnsi="PT Astra Serif" w:cs="Times New Roman"/>
          <w:b/>
          <w:sz w:val="28"/>
          <w:szCs w:val="28"/>
          <w:lang w:eastAsia="ar-SA"/>
        </w:rPr>
        <w:lastRenderedPageBreak/>
        <w:t xml:space="preserve">Приложение </w:t>
      </w:r>
    </w:p>
    <w:p w:rsidR="001F5AA6" w:rsidRPr="001F5AA6" w:rsidRDefault="001F5AA6" w:rsidP="001F5AA6">
      <w:pPr>
        <w:widowControl/>
        <w:suppressAutoHyphens/>
        <w:autoSpaceDE/>
        <w:adjustRightInd/>
        <w:jc w:val="right"/>
        <w:rPr>
          <w:rFonts w:ascii="PT Astra Serif" w:hAnsi="PT Astra Serif" w:cs="Times New Roman"/>
          <w:b/>
          <w:sz w:val="28"/>
          <w:szCs w:val="28"/>
          <w:lang w:eastAsia="ar-SA"/>
        </w:rPr>
      </w:pPr>
      <w:r w:rsidRPr="001F5AA6">
        <w:rPr>
          <w:rFonts w:ascii="PT Astra Serif" w:hAnsi="PT Astra Serif" w:cs="Times New Roman"/>
          <w:b/>
          <w:sz w:val="28"/>
          <w:szCs w:val="28"/>
          <w:lang w:eastAsia="ar-SA"/>
        </w:rPr>
        <w:t xml:space="preserve">к Положению </w:t>
      </w:r>
    </w:p>
    <w:p w:rsidR="001F5AA6" w:rsidRPr="001F5AA6" w:rsidRDefault="001F5AA6" w:rsidP="001F5AA6">
      <w:pPr>
        <w:widowControl/>
        <w:suppressAutoHyphens/>
        <w:autoSpaceDE/>
        <w:adjustRightInd/>
        <w:jc w:val="right"/>
        <w:rPr>
          <w:rFonts w:ascii="PT Astra Serif" w:hAnsi="PT Astra Serif" w:cs="Times New Roman"/>
          <w:b/>
          <w:sz w:val="28"/>
          <w:szCs w:val="28"/>
          <w:lang w:eastAsia="ar-SA"/>
        </w:rPr>
      </w:pPr>
      <w:r w:rsidRPr="001F5AA6">
        <w:rPr>
          <w:rFonts w:ascii="PT Astra Serif" w:hAnsi="PT Astra Serif" w:cs="Times New Roman"/>
          <w:b/>
          <w:sz w:val="28"/>
          <w:szCs w:val="28"/>
          <w:lang w:eastAsia="ar-SA"/>
        </w:rPr>
        <w:t>о конкурсе детского рисунка</w:t>
      </w:r>
    </w:p>
    <w:p w:rsidR="001F5AA6" w:rsidRPr="001F5AA6" w:rsidRDefault="001F5AA6" w:rsidP="001F5AA6">
      <w:pPr>
        <w:widowControl/>
        <w:suppressAutoHyphens/>
        <w:autoSpaceDE/>
        <w:adjustRightInd/>
        <w:jc w:val="right"/>
        <w:rPr>
          <w:rFonts w:ascii="PT Astra Serif" w:hAnsi="PT Astra Serif" w:cs="Times New Roman"/>
          <w:b/>
          <w:sz w:val="28"/>
          <w:szCs w:val="28"/>
          <w:lang w:eastAsia="ar-SA"/>
        </w:rPr>
      </w:pPr>
      <w:r w:rsidRPr="001F5AA6">
        <w:rPr>
          <w:rFonts w:ascii="PT Astra Serif" w:hAnsi="PT Astra Serif" w:cs="Times New Roman"/>
          <w:b/>
          <w:sz w:val="28"/>
          <w:szCs w:val="28"/>
          <w:lang w:eastAsia="ar-SA"/>
        </w:rPr>
        <w:t>«Охрана труда глазами детей»</w:t>
      </w:r>
    </w:p>
    <w:p w:rsidR="001F5AA6" w:rsidRPr="001F5AA6" w:rsidRDefault="001F5AA6" w:rsidP="001F5AA6">
      <w:pPr>
        <w:widowControl/>
        <w:autoSpaceDE/>
        <w:adjustRightInd/>
        <w:jc w:val="right"/>
        <w:rPr>
          <w:rFonts w:ascii="PT Astra Serif" w:hAnsi="PT Astra Serif" w:cs="Times New Roman"/>
          <w:b/>
          <w:sz w:val="28"/>
          <w:szCs w:val="28"/>
        </w:rPr>
      </w:pPr>
      <w:r w:rsidRPr="001F5AA6">
        <w:rPr>
          <w:rFonts w:ascii="PT Astra Serif" w:hAnsi="PT Astra Serif" w:cs="Times New Roman"/>
          <w:b/>
          <w:sz w:val="28"/>
          <w:szCs w:val="28"/>
        </w:rPr>
        <w:t xml:space="preserve">среди обучающихся образовательных </w:t>
      </w:r>
    </w:p>
    <w:p w:rsidR="001F5AA6" w:rsidRPr="001F5AA6" w:rsidRDefault="001F5AA6" w:rsidP="001F5AA6">
      <w:pPr>
        <w:widowControl/>
        <w:autoSpaceDE/>
        <w:adjustRightInd/>
        <w:jc w:val="right"/>
        <w:rPr>
          <w:rFonts w:ascii="PT Astra Serif" w:hAnsi="PT Astra Serif" w:cs="Times New Roman"/>
          <w:b/>
          <w:sz w:val="28"/>
          <w:szCs w:val="28"/>
        </w:rPr>
      </w:pPr>
      <w:r w:rsidRPr="001F5AA6">
        <w:rPr>
          <w:rFonts w:ascii="PT Astra Serif" w:hAnsi="PT Astra Serif" w:cs="Times New Roman"/>
          <w:b/>
          <w:sz w:val="28"/>
          <w:szCs w:val="28"/>
        </w:rPr>
        <w:t>учреждений города Югорска</w:t>
      </w:r>
    </w:p>
    <w:p w:rsidR="001F5AA6" w:rsidRPr="001F5AA6" w:rsidRDefault="001F5AA6" w:rsidP="001F5AA6">
      <w:pPr>
        <w:widowControl/>
        <w:suppressAutoHyphens/>
        <w:autoSpaceDE/>
        <w:adjustRightInd/>
        <w:jc w:val="right"/>
        <w:rPr>
          <w:rFonts w:ascii="PT Astra Serif" w:hAnsi="PT Astra Serif" w:cs="Times New Roman"/>
          <w:sz w:val="28"/>
          <w:szCs w:val="28"/>
          <w:u w:val="single"/>
          <w:lang w:eastAsia="ar-SA"/>
        </w:rPr>
      </w:pPr>
    </w:p>
    <w:p w:rsidR="001F5AA6" w:rsidRPr="001F5AA6" w:rsidRDefault="001F5AA6" w:rsidP="001F5AA6">
      <w:pPr>
        <w:widowControl/>
        <w:tabs>
          <w:tab w:val="num" w:pos="-540"/>
        </w:tabs>
        <w:autoSpaceDE/>
        <w:adjustRightInd/>
        <w:jc w:val="center"/>
        <w:rPr>
          <w:rFonts w:ascii="PT Astra Serif" w:hAnsi="PT Astra Serif" w:cs="Times New Roman"/>
          <w:b/>
          <w:color w:val="000000"/>
          <w:sz w:val="28"/>
          <w:szCs w:val="28"/>
        </w:rPr>
      </w:pPr>
    </w:p>
    <w:p w:rsidR="001F5AA6" w:rsidRPr="001F5AA6" w:rsidRDefault="001F5AA6" w:rsidP="001F5AA6">
      <w:pPr>
        <w:widowControl/>
        <w:tabs>
          <w:tab w:val="num" w:pos="-540"/>
        </w:tabs>
        <w:autoSpaceDE/>
        <w:adjustRightInd/>
        <w:jc w:val="center"/>
        <w:rPr>
          <w:rFonts w:ascii="PT Astra Serif" w:hAnsi="PT Astra Serif" w:cs="Times New Roman"/>
          <w:b/>
          <w:color w:val="000000"/>
          <w:sz w:val="28"/>
          <w:szCs w:val="28"/>
        </w:rPr>
      </w:pPr>
    </w:p>
    <w:p w:rsidR="001F5AA6" w:rsidRPr="001F5AA6" w:rsidRDefault="001F5AA6" w:rsidP="001F5AA6">
      <w:pPr>
        <w:widowControl/>
        <w:tabs>
          <w:tab w:val="num" w:pos="-540"/>
        </w:tabs>
        <w:autoSpaceDE/>
        <w:adjustRightInd/>
        <w:jc w:val="center"/>
        <w:rPr>
          <w:rFonts w:ascii="PT Astra Serif" w:hAnsi="PT Astra Serif" w:cs="Times New Roman"/>
          <w:b/>
          <w:color w:val="000000"/>
          <w:sz w:val="28"/>
          <w:szCs w:val="28"/>
        </w:rPr>
      </w:pPr>
      <w:r w:rsidRPr="001F5AA6">
        <w:rPr>
          <w:rFonts w:ascii="PT Astra Serif" w:hAnsi="PT Astra Serif" w:cs="Times New Roman"/>
          <w:b/>
          <w:color w:val="000000"/>
          <w:sz w:val="28"/>
          <w:szCs w:val="28"/>
        </w:rPr>
        <w:t>Оценочный лист</w:t>
      </w:r>
    </w:p>
    <w:p w:rsidR="001F5AA6" w:rsidRPr="001F5AA6" w:rsidRDefault="001F5AA6" w:rsidP="001F5AA6">
      <w:pPr>
        <w:widowControl/>
        <w:tabs>
          <w:tab w:val="num" w:pos="-540"/>
        </w:tabs>
        <w:autoSpaceDE/>
        <w:adjustRightInd/>
        <w:jc w:val="center"/>
        <w:rPr>
          <w:rFonts w:ascii="PT Astra Serif" w:hAnsi="PT Astra Serif" w:cs="Times New Roman"/>
          <w:b/>
          <w:color w:val="000000"/>
          <w:sz w:val="28"/>
          <w:szCs w:val="28"/>
        </w:rPr>
      </w:pP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hAnsi="PT Astra Serif" w:cs="Times New Roman"/>
          <w:color w:val="000000"/>
          <w:sz w:val="28"/>
          <w:szCs w:val="28"/>
        </w:rPr>
        <w:t>Наименование образовательного учреждения _______________________________</w:t>
      </w: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hAnsi="PT Astra Serif" w:cs="Times New Roman"/>
          <w:color w:val="000000"/>
          <w:sz w:val="28"/>
          <w:szCs w:val="28"/>
        </w:rPr>
        <w:t>ФИО участника _______________________________________________________</w:t>
      </w: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hAnsi="PT Astra Serif" w:cs="Times New Roman"/>
          <w:color w:val="000000"/>
          <w:sz w:val="28"/>
          <w:szCs w:val="28"/>
        </w:rPr>
        <w:t>Название работы ___________________________________________________</w:t>
      </w: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798"/>
        <w:gridCol w:w="1417"/>
        <w:gridCol w:w="1382"/>
      </w:tblGrid>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 п/п</w:t>
            </w: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Критерии оценки</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Баллы</w:t>
            </w:r>
          </w:p>
        </w:tc>
        <w:tc>
          <w:tcPr>
            <w:tcW w:w="1382"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Оценка</w:t>
            </w: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1</w:t>
            </w: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Соответствие представленных работ заявленной тематике</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1</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2</w:t>
            </w: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Отражение на рисунках процесса труда работников с применением спецодежды и других средств защиты</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1</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3</w:t>
            </w: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Самостоятельность исполнения работы</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1</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4</w:t>
            </w: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Выразительность, художественные достоинства работы</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1</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5</w:t>
            </w: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Качество рисунка, аккуратность исполнения</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3</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6</w:t>
            </w: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Мастерство, оригинальность, нестандартность творческой идеи (замысла) рисунка</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2</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7</w:t>
            </w:r>
          </w:p>
        </w:tc>
        <w:tc>
          <w:tcPr>
            <w:tcW w:w="6798"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Бонус (указать точную причину)</w:t>
            </w: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1</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r w:rsidR="001F5AA6" w:rsidRPr="001F5AA6" w:rsidTr="001F5AA6">
        <w:tc>
          <w:tcPr>
            <w:tcW w:w="540"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c>
          <w:tcPr>
            <w:tcW w:w="6798"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Максимальная сумма баллов</w:t>
            </w:r>
          </w:p>
        </w:tc>
        <w:tc>
          <w:tcPr>
            <w:tcW w:w="1417" w:type="dxa"/>
            <w:tcBorders>
              <w:top w:val="single" w:sz="4" w:space="0" w:color="auto"/>
              <w:left w:val="single" w:sz="4" w:space="0" w:color="auto"/>
              <w:bottom w:val="single" w:sz="4" w:space="0" w:color="auto"/>
              <w:right w:val="single" w:sz="4" w:space="0" w:color="auto"/>
            </w:tcBorders>
            <w:hideMark/>
          </w:tcPr>
          <w:p w:rsidR="001F5AA6" w:rsidRPr="001F5AA6" w:rsidRDefault="001F5AA6" w:rsidP="001F5AA6">
            <w:pPr>
              <w:widowControl/>
              <w:tabs>
                <w:tab w:val="num" w:pos="-540"/>
              </w:tabs>
              <w:autoSpaceDE/>
              <w:adjustRightInd/>
              <w:jc w:val="center"/>
              <w:rPr>
                <w:rFonts w:ascii="PT Astra Serif" w:hAnsi="PT Astra Serif" w:cs="Times New Roman"/>
                <w:color w:val="000000"/>
                <w:sz w:val="28"/>
                <w:szCs w:val="28"/>
              </w:rPr>
            </w:pPr>
            <w:r w:rsidRPr="001F5AA6">
              <w:rPr>
                <w:rFonts w:ascii="PT Astra Serif" w:eastAsia="Calibri" w:hAnsi="PT Astra Serif" w:cs="Times New Roman"/>
                <w:color w:val="000000"/>
                <w:sz w:val="28"/>
                <w:szCs w:val="28"/>
              </w:rPr>
              <w:t>10</w:t>
            </w:r>
          </w:p>
        </w:tc>
        <w:tc>
          <w:tcPr>
            <w:tcW w:w="1382" w:type="dxa"/>
            <w:tcBorders>
              <w:top w:val="single" w:sz="4" w:space="0" w:color="auto"/>
              <w:left w:val="single" w:sz="4" w:space="0" w:color="auto"/>
              <w:bottom w:val="single" w:sz="4" w:space="0" w:color="auto"/>
              <w:right w:val="single" w:sz="4" w:space="0" w:color="auto"/>
            </w:tcBorders>
          </w:tcPr>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tc>
      </w:tr>
    </w:tbl>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hAnsi="PT Astra Serif" w:cs="Times New Roman"/>
          <w:color w:val="000000"/>
          <w:sz w:val="28"/>
          <w:szCs w:val="28"/>
        </w:rPr>
        <w:t>Комментарий, особое мнение члена комисс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hAnsi="PT Astra Serif" w:cs="Times New Roman"/>
          <w:color w:val="000000"/>
          <w:sz w:val="28"/>
          <w:szCs w:val="28"/>
        </w:rPr>
        <w:t>Член комиссии __________________________________(Ф.И.О)</w:t>
      </w: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hAnsi="PT Astra Serif" w:cs="Times New Roman"/>
          <w:color w:val="000000"/>
          <w:sz w:val="28"/>
          <w:szCs w:val="28"/>
        </w:rPr>
        <w:t xml:space="preserve">                                       (подпись)</w:t>
      </w:r>
    </w:p>
    <w:p w:rsidR="001F5AA6" w:rsidRP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Default="001F5AA6" w:rsidP="001F5AA6">
      <w:pPr>
        <w:widowControl/>
        <w:tabs>
          <w:tab w:val="num" w:pos="-540"/>
        </w:tabs>
        <w:autoSpaceDE/>
        <w:adjustRightInd/>
        <w:rPr>
          <w:rFonts w:ascii="PT Astra Serif" w:hAnsi="PT Astra Serif" w:cs="Times New Roman"/>
          <w:color w:val="000000"/>
          <w:sz w:val="28"/>
          <w:szCs w:val="28"/>
        </w:rPr>
      </w:pPr>
      <w:r w:rsidRPr="001F5AA6">
        <w:rPr>
          <w:rFonts w:ascii="PT Astra Serif" w:hAnsi="PT Astra Serif" w:cs="Times New Roman"/>
          <w:color w:val="000000"/>
          <w:sz w:val="28"/>
          <w:szCs w:val="28"/>
        </w:rPr>
        <w:t>Дата_____________________</w:t>
      </w:r>
    </w:p>
    <w:p w:rsid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Default="001F5AA6" w:rsidP="001F5AA6">
      <w:pPr>
        <w:widowControl/>
        <w:tabs>
          <w:tab w:val="num" w:pos="-540"/>
        </w:tabs>
        <w:autoSpaceDE/>
        <w:adjustRightInd/>
        <w:rPr>
          <w:rFonts w:ascii="PT Astra Serif" w:hAnsi="PT Astra Serif" w:cs="Times New Roman"/>
          <w:color w:val="000000"/>
          <w:sz w:val="28"/>
          <w:szCs w:val="28"/>
        </w:rPr>
      </w:pPr>
    </w:p>
    <w:p w:rsidR="001F5AA6" w:rsidRPr="001A5A04" w:rsidRDefault="001F5AA6" w:rsidP="001F5AA6">
      <w:pPr>
        <w:ind w:left="284" w:firstLine="698"/>
        <w:jc w:val="right"/>
        <w:rPr>
          <w:rStyle w:val="a3"/>
          <w:rFonts w:ascii="PT Astra Serif" w:hAnsi="PT Astra Serif" w:cs="Times New Roman"/>
          <w:color w:val="auto"/>
          <w:sz w:val="28"/>
          <w:szCs w:val="28"/>
        </w:rPr>
      </w:pPr>
      <w:r w:rsidRPr="001A5A04">
        <w:rPr>
          <w:rStyle w:val="a3"/>
          <w:rFonts w:ascii="PT Astra Serif" w:hAnsi="PT Astra Serif" w:cs="Times New Roman"/>
          <w:color w:val="auto"/>
          <w:sz w:val="28"/>
          <w:szCs w:val="28"/>
        </w:rPr>
        <w:lastRenderedPageBreak/>
        <w:t xml:space="preserve">Приложение </w:t>
      </w:r>
      <w:r>
        <w:rPr>
          <w:rStyle w:val="a3"/>
          <w:rFonts w:ascii="PT Astra Serif" w:hAnsi="PT Astra Serif" w:cs="Times New Roman"/>
          <w:color w:val="auto"/>
          <w:sz w:val="28"/>
          <w:szCs w:val="28"/>
        </w:rPr>
        <w:t>2</w:t>
      </w:r>
    </w:p>
    <w:p w:rsidR="001F5AA6" w:rsidRPr="001A5A04" w:rsidRDefault="001F5AA6" w:rsidP="001F5AA6">
      <w:pPr>
        <w:ind w:left="284" w:firstLine="698"/>
        <w:jc w:val="right"/>
        <w:rPr>
          <w:rStyle w:val="a3"/>
          <w:rFonts w:ascii="PT Astra Serif" w:hAnsi="PT Astra Serif" w:cs="Times New Roman"/>
          <w:color w:val="auto"/>
          <w:sz w:val="28"/>
          <w:szCs w:val="28"/>
        </w:rPr>
      </w:pPr>
      <w:r w:rsidRPr="001A5A04">
        <w:rPr>
          <w:rStyle w:val="a3"/>
          <w:rFonts w:ascii="PT Astra Serif" w:hAnsi="PT Astra Serif" w:cs="Times New Roman"/>
          <w:color w:val="auto"/>
          <w:sz w:val="28"/>
          <w:szCs w:val="28"/>
        </w:rPr>
        <w:t xml:space="preserve">к постановлению </w:t>
      </w:r>
      <w:r>
        <w:rPr>
          <w:rStyle w:val="a3"/>
          <w:rFonts w:ascii="PT Astra Serif" w:hAnsi="PT Astra Serif" w:cs="Times New Roman"/>
          <w:color w:val="auto"/>
          <w:sz w:val="28"/>
          <w:szCs w:val="28"/>
        </w:rPr>
        <w:t>администрации</w:t>
      </w:r>
    </w:p>
    <w:p w:rsidR="001F5AA6" w:rsidRPr="001A5A04" w:rsidRDefault="001F5AA6" w:rsidP="001F5AA6">
      <w:pPr>
        <w:ind w:left="284" w:firstLine="698"/>
        <w:jc w:val="right"/>
        <w:rPr>
          <w:rStyle w:val="a3"/>
          <w:rFonts w:ascii="PT Astra Serif" w:hAnsi="PT Astra Serif" w:cs="Times New Roman"/>
          <w:color w:val="auto"/>
          <w:sz w:val="28"/>
          <w:szCs w:val="28"/>
        </w:rPr>
      </w:pPr>
      <w:r w:rsidRPr="001A5A04">
        <w:rPr>
          <w:rStyle w:val="a3"/>
          <w:rFonts w:ascii="PT Astra Serif" w:hAnsi="PT Astra Serif" w:cs="Times New Roman"/>
          <w:color w:val="auto"/>
          <w:sz w:val="28"/>
          <w:szCs w:val="28"/>
        </w:rPr>
        <w:t>города Югорска</w:t>
      </w:r>
    </w:p>
    <w:p w:rsidR="001F5AA6" w:rsidRPr="00FC41F6" w:rsidRDefault="001F5AA6" w:rsidP="001F5AA6">
      <w:pPr>
        <w:widowControl/>
        <w:suppressAutoHyphens/>
        <w:autoSpaceDE/>
        <w:autoSpaceDN/>
        <w:adjustRightInd/>
        <w:jc w:val="right"/>
        <w:rPr>
          <w:rFonts w:ascii="PT Astra Serif" w:hAnsi="PT Astra Serif" w:cs="Times New Roman"/>
          <w:b/>
          <w:color w:val="D9D9D9"/>
          <w:sz w:val="28"/>
          <w:lang w:eastAsia="ar-SA"/>
        </w:rPr>
      </w:pPr>
      <w:r w:rsidRPr="00FC41F6">
        <w:rPr>
          <w:rFonts w:ascii="PT Astra Serif" w:hAnsi="PT Astra Serif" w:cs="Times New Roman"/>
          <w:b/>
          <w:color w:val="D9D9D9"/>
          <w:sz w:val="28"/>
          <w:lang w:eastAsia="ar-SA"/>
        </w:rPr>
        <w:t>от [Дата документа] № [Номер документа]</w:t>
      </w:r>
    </w:p>
    <w:p w:rsidR="001F5AA6" w:rsidRPr="001A5A04" w:rsidRDefault="001F5AA6" w:rsidP="001F5AA6">
      <w:pPr>
        <w:ind w:left="284" w:firstLine="698"/>
        <w:jc w:val="right"/>
        <w:rPr>
          <w:rStyle w:val="a3"/>
          <w:rFonts w:ascii="PT Astra Serif" w:hAnsi="PT Astra Serif" w:cs="Times New Roman"/>
          <w:color w:val="auto"/>
          <w:sz w:val="28"/>
          <w:szCs w:val="28"/>
        </w:rPr>
      </w:pPr>
    </w:p>
    <w:p w:rsidR="001F5AA6" w:rsidRPr="001F5AA6" w:rsidRDefault="001F5AA6" w:rsidP="001F5AA6">
      <w:pPr>
        <w:widowControl/>
        <w:suppressAutoHyphens/>
        <w:autoSpaceDE/>
        <w:adjustRightInd/>
        <w:jc w:val="center"/>
        <w:rPr>
          <w:rFonts w:ascii="PT Astra Serif" w:hAnsi="PT Astra Serif" w:cs="Times New Roman"/>
          <w:b/>
          <w:sz w:val="28"/>
          <w:szCs w:val="28"/>
          <w:lang w:eastAsia="ar-SA"/>
        </w:rPr>
      </w:pPr>
    </w:p>
    <w:p w:rsidR="001F5AA6" w:rsidRPr="001F5AA6" w:rsidRDefault="001F5AA6" w:rsidP="001F5AA6">
      <w:pPr>
        <w:widowControl/>
        <w:suppressAutoHyphens/>
        <w:autoSpaceDE/>
        <w:adjustRightInd/>
        <w:jc w:val="center"/>
        <w:rPr>
          <w:rFonts w:ascii="PT Astra Serif" w:hAnsi="PT Astra Serif" w:cs="Times New Roman"/>
          <w:b/>
          <w:sz w:val="28"/>
          <w:szCs w:val="28"/>
          <w:lang w:eastAsia="ar-SA"/>
        </w:rPr>
      </w:pPr>
      <w:r w:rsidRPr="001F5AA6">
        <w:rPr>
          <w:rFonts w:ascii="PT Astra Serif" w:hAnsi="PT Astra Serif" w:cs="Times New Roman"/>
          <w:b/>
          <w:sz w:val="28"/>
          <w:szCs w:val="28"/>
          <w:lang w:eastAsia="ar-SA"/>
        </w:rPr>
        <w:t>СОСТАВ</w:t>
      </w:r>
    </w:p>
    <w:p w:rsidR="001F5AA6" w:rsidRPr="001F5AA6" w:rsidRDefault="001F5AA6" w:rsidP="001F5AA6">
      <w:pPr>
        <w:widowControl/>
        <w:suppressAutoHyphens/>
        <w:autoSpaceDE/>
        <w:adjustRightInd/>
        <w:jc w:val="center"/>
        <w:rPr>
          <w:rFonts w:ascii="PT Astra Serif" w:hAnsi="PT Astra Serif" w:cs="Times New Roman"/>
          <w:b/>
          <w:bCs/>
          <w:color w:val="000000"/>
          <w:sz w:val="28"/>
          <w:szCs w:val="28"/>
          <w:lang w:eastAsia="ar-SA"/>
        </w:rPr>
      </w:pPr>
      <w:r w:rsidRPr="001F5AA6">
        <w:rPr>
          <w:rFonts w:ascii="PT Astra Serif" w:hAnsi="PT Astra Serif" w:cs="Times New Roman"/>
          <w:b/>
          <w:bCs/>
          <w:color w:val="000000"/>
          <w:sz w:val="28"/>
          <w:szCs w:val="28"/>
          <w:lang w:eastAsia="ar-SA"/>
        </w:rPr>
        <w:t xml:space="preserve">комиссии конкурса </w:t>
      </w:r>
      <w:r w:rsidRPr="001F5AA6">
        <w:rPr>
          <w:rFonts w:ascii="PT Astra Serif" w:hAnsi="PT Astra Serif" w:cs="Times New Roman"/>
          <w:b/>
          <w:sz w:val="28"/>
          <w:szCs w:val="28"/>
          <w:lang w:eastAsia="ar-SA"/>
        </w:rPr>
        <w:t>детского рисунка «Охрана труда глазами детей»</w:t>
      </w:r>
    </w:p>
    <w:p w:rsidR="001F5AA6" w:rsidRPr="001F5AA6" w:rsidRDefault="001F5AA6" w:rsidP="001F5AA6">
      <w:pPr>
        <w:widowControl/>
        <w:autoSpaceDE/>
        <w:adjustRightInd/>
        <w:jc w:val="center"/>
        <w:rPr>
          <w:rFonts w:ascii="PT Astra Serif" w:hAnsi="PT Astra Serif" w:cs="Times New Roman"/>
          <w:b/>
          <w:sz w:val="28"/>
          <w:szCs w:val="28"/>
        </w:rPr>
      </w:pPr>
      <w:r w:rsidRPr="001F5AA6">
        <w:rPr>
          <w:rFonts w:ascii="PT Astra Serif" w:hAnsi="PT Astra Serif" w:cs="Times New Roman"/>
          <w:b/>
          <w:sz w:val="28"/>
          <w:szCs w:val="28"/>
        </w:rPr>
        <w:t>среди обучающихся образовательных учреждений города Югорска</w:t>
      </w:r>
    </w:p>
    <w:p w:rsidR="001F5AA6" w:rsidRPr="001F5AA6" w:rsidRDefault="001F5AA6" w:rsidP="001F5AA6">
      <w:pPr>
        <w:widowControl/>
        <w:suppressAutoHyphens/>
        <w:autoSpaceDE/>
        <w:adjustRightInd/>
        <w:jc w:val="center"/>
        <w:rPr>
          <w:rFonts w:ascii="PT Astra Serif" w:hAnsi="PT Astra Serif" w:cs="Times New Roman"/>
          <w:sz w:val="28"/>
          <w:szCs w:val="28"/>
          <w:lang w:eastAsia="ar-SA"/>
        </w:rPr>
      </w:pPr>
    </w:p>
    <w:tbl>
      <w:tblPr>
        <w:tblW w:w="10035" w:type="dxa"/>
        <w:tblLayout w:type="fixed"/>
        <w:tblLook w:val="01E0" w:firstRow="1" w:lastRow="1" w:firstColumn="1" w:lastColumn="1" w:noHBand="0" w:noVBand="0"/>
      </w:tblPr>
      <w:tblGrid>
        <w:gridCol w:w="4219"/>
        <w:gridCol w:w="5816"/>
      </w:tblGrid>
      <w:tr w:rsidR="001F5AA6" w:rsidRPr="001F5AA6" w:rsidTr="001F5AA6">
        <w:tc>
          <w:tcPr>
            <w:tcW w:w="4219" w:type="dxa"/>
            <w:hideMark/>
          </w:tcPr>
          <w:p w:rsidR="001F5AA6" w:rsidRPr="001F5AA6" w:rsidRDefault="00964FD2" w:rsidP="001F5AA6">
            <w:pPr>
              <w:widowControl/>
              <w:suppressAutoHyphens/>
              <w:autoSpaceDE/>
              <w:adjustRightInd/>
              <w:rPr>
                <w:rFonts w:ascii="PT Astra Serif" w:hAnsi="PT Astra Serif" w:cs="Times New Roman"/>
                <w:sz w:val="28"/>
                <w:szCs w:val="28"/>
                <w:lang w:eastAsia="ar-SA"/>
              </w:rPr>
            </w:pPr>
            <w:r>
              <w:rPr>
                <w:rFonts w:ascii="PT Astra Serif" w:hAnsi="PT Astra Serif" w:cs="Times New Roman"/>
                <w:sz w:val="28"/>
                <w:szCs w:val="28"/>
                <w:lang w:eastAsia="ar-SA"/>
              </w:rPr>
              <w:t>Носкова Людмила Ивановна</w:t>
            </w: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w:t>
            </w:r>
            <w:r w:rsidR="00964FD2">
              <w:rPr>
                <w:rFonts w:ascii="PT Astra Serif" w:hAnsi="PT Astra Serif" w:cs="Times New Roman"/>
                <w:sz w:val="28"/>
                <w:szCs w:val="28"/>
                <w:lang w:eastAsia="ar-SA"/>
              </w:rPr>
              <w:t>заместитель главы</w:t>
            </w:r>
            <w:r w:rsidRPr="001F5AA6">
              <w:rPr>
                <w:rFonts w:ascii="PT Astra Serif" w:hAnsi="PT Astra Serif" w:cs="Times New Roman"/>
                <w:sz w:val="28"/>
                <w:szCs w:val="28"/>
                <w:lang w:eastAsia="ar-SA"/>
              </w:rPr>
              <w:t xml:space="preserve"> города Югорска, председатель комиссии</w:t>
            </w:r>
          </w:p>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r w:rsidR="001F5AA6" w:rsidRPr="001F5AA6" w:rsidTr="001F5AA6">
        <w:tc>
          <w:tcPr>
            <w:tcW w:w="4219" w:type="dxa"/>
            <w:hideMark/>
          </w:tcPr>
          <w:p w:rsidR="001F5AA6" w:rsidRPr="001F5AA6" w:rsidRDefault="001F5AA6" w:rsidP="001F5AA6">
            <w:pPr>
              <w:widowControl/>
              <w:suppressAutoHyphens/>
              <w:autoSpaceDE/>
              <w:adjustRightInd/>
              <w:rPr>
                <w:rFonts w:ascii="PT Astra Serif" w:hAnsi="PT Astra Serif" w:cs="Times New Roman"/>
                <w:sz w:val="28"/>
                <w:szCs w:val="28"/>
                <w:lang w:eastAsia="ar-SA"/>
              </w:rPr>
            </w:pPr>
            <w:r w:rsidRPr="001F5AA6">
              <w:rPr>
                <w:rFonts w:ascii="PT Astra Serif" w:hAnsi="PT Astra Serif" w:cs="Times New Roman"/>
                <w:sz w:val="28"/>
                <w:szCs w:val="28"/>
                <w:lang w:eastAsia="ar-SA"/>
              </w:rPr>
              <w:t>Грудцына Ирина Викторовна</w:t>
            </w: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директор департамента экономического развития и проектного управления администрации города Югорска, заместитель председателя комиссии</w:t>
            </w:r>
          </w:p>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r w:rsidR="001F5AA6" w:rsidRPr="001F5AA6" w:rsidTr="001F5AA6">
        <w:tc>
          <w:tcPr>
            <w:tcW w:w="4219" w:type="dxa"/>
            <w:hideMark/>
          </w:tcPr>
          <w:p w:rsidR="001F5AA6" w:rsidRPr="001F5AA6" w:rsidRDefault="001F5AA6" w:rsidP="001F5AA6">
            <w:pPr>
              <w:widowControl/>
              <w:suppressAutoHyphens/>
              <w:autoSpaceDE/>
              <w:adjustRightInd/>
              <w:rPr>
                <w:rFonts w:ascii="PT Astra Serif" w:hAnsi="PT Astra Serif" w:cs="Times New Roman"/>
                <w:sz w:val="28"/>
                <w:szCs w:val="28"/>
                <w:lang w:eastAsia="ar-SA"/>
              </w:rPr>
            </w:pPr>
            <w:r w:rsidRPr="001F5AA6">
              <w:rPr>
                <w:rFonts w:ascii="PT Astra Serif" w:hAnsi="PT Astra Serif" w:cs="Times New Roman"/>
                <w:sz w:val="28"/>
                <w:szCs w:val="28"/>
                <w:lang w:eastAsia="ar-SA"/>
              </w:rPr>
              <w:t>Дегтярёва Татьяна Васильевна</w:t>
            </w: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специалист-эксперт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Югорска, секретарь комиссии</w:t>
            </w:r>
          </w:p>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r w:rsidR="001F5AA6" w:rsidRPr="001F5AA6" w:rsidTr="001F5AA6">
        <w:tc>
          <w:tcPr>
            <w:tcW w:w="4219" w:type="dxa"/>
          </w:tcPr>
          <w:p w:rsidR="001F5AA6" w:rsidRPr="001F5AA6" w:rsidRDefault="001F5AA6" w:rsidP="001F5AA6">
            <w:pPr>
              <w:widowControl/>
              <w:suppressAutoHyphens/>
              <w:autoSpaceDE/>
              <w:adjustRightInd/>
              <w:rPr>
                <w:rFonts w:ascii="PT Astra Serif" w:hAnsi="PT Astra Serif" w:cs="Times New Roman"/>
                <w:sz w:val="28"/>
                <w:szCs w:val="28"/>
                <w:lang w:eastAsia="ar-SA"/>
              </w:rPr>
            </w:pPr>
            <w:r w:rsidRPr="001F5AA6">
              <w:rPr>
                <w:rFonts w:ascii="PT Astra Serif" w:hAnsi="PT Astra Serif" w:cs="Times New Roman"/>
                <w:sz w:val="28"/>
                <w:szCs w:val="28"/>
                <w:lang w:eastAsia="ar-SA"/>
              </w:rPr>
              <w:t>Члены комиссии:</w:t>
            </w:r>
          </w:p>
          <w:p w:rsidR="001F5AA6" w:rsidRPr="001F5AA6" w:rsidRDefault="001F5AA6" w:rsidP="001F5AA6">
            <w:pPr>
              <w:widowControl/>
              <w:suppressAutoHyphens/>
              <w:autoSpaceDE/>
              <w:adjustRightInd/>
              <w:rPr>
                <w:rFonts w:ascii="PT Astra Serif" w:hAnsi="PT Astra Serif" w:cs="Times New Roman"/>
                <w:sz w:val="28"/>
                <w:szCs w:val="28"/>
                <w:lang w:eastAsia="ar-SA"/>
              </w:rPr>
            </w:pP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r w:rsidR="001F5AA6" w:rsidRPr="001F5AA6" w:rsidTr="001F5AA6">
        <w:tc>
          <w:tcPr>
            <w:tcW w:w="4219" w:type="dxa"/>
            <w:hideMark/>
          </w:tcPr>
          <w:p w:rsidR="001F5AA6" w:rsidRPr="001F5AA6" w:rsidRDefault="00231A69" w:rsidP="001F5AA6">
            <w:pPr>
              <w:widowControl/>
              <w:suppressAutoHyphens/>
              <w:autoSpaceDE/>
              <w:adjustRightInd/>
              <w:rPr>
                <w:rFonts w:ascii="PT Astra Serif" w:hAnsi="PT Astra Serif" w:cs="Times New Roman"/>
                <w:sz w:val="28"/>
                <w:szCs w:val="28"/>
                <w:lang w:eastAsia="ar-SA"/>
              </w:rPr>
            </w:pPr>
            <w:r>
              <w:rPr>
                <w:rFonts w:ascii="PT Astra Serif" w:hAnsi="PT Astra Serif" w:cs="Times New Roman"/>
                <w:sz w:val="28"/>
                <w:szCs w:val="28"/>
                <w:lang w:eastAsia="ar-SA"/>
              </w:rPr>
              <w:t>Нерода Татьяна Михайловна</w:t>
            </w:r>
          </w:p>
        </w:tc>
        <w:tc>
          <w:tcPr>
            <w:tcW w:w="5816" w:type="dxa"/>
            <w:hideMark/>
          </w:tcPr>
          <w:p w:rsidR="001F5AA6" w:rsidRPr="001F5AA6" w:rsidRDefault="001F5AA6" w:rsidP="00964FD2">
            <w:pPr>
              <w:widowControl/>
              <w:suppressAutoHyphens/>
              <w:autoSpaceDE/>
              <w:adjustRightInd/>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w:t>
            </w:r>
            <w:r w:rsidR="00231A69">
              <w:rPr>
                <w:rFonts w:ascii="PT Astra Serif" w:hAnsi="PT Astra Serif" w:cs="Times New Roman"/>
                <w:sz w:val="28"/>
                <w:szCs w:val="28"/>
                <w:lang w:eastAsia="ar-SA"/>
              </w:rPr>
              <w:t xml:space="preserve">исполняющий обязанности </w:t>
            </w:r>
            <w:r w:rsidR="00245E50" w:rsidRPr="00245E50">
              <w:rPr>
                <w:rFonts w:ascii="PT Astra Serif" w:hAnsi="PT Astra Serif" w:cs="Times New Roman"/>
                <w:sz w:val="28"/>
                <w:szCs w:val="28"/>
                <w:lang w:eastAsia="ar-SA"/>
              </w:rPr>
              <w:t>начальник</w:t>
            </w:r>
            <w:r w:rsidR="00231A69">
              <w:rPr>
                <w:rFonts w:ascii="PT Astra Serif" w:hAnsi="PT Astra Serif" w:cs="Times New Roman"/>
                <w:sz w:val="28"/>
                <w:szCs w:val="28"/>
                <w:lang w:eastAsia="ar-SA"/>
              </w:rPr>
              <w:t>а</w:t>
            </w:r>
            <w:r w:rsidR="00245E50" w:rsidRPr="001F5AA6">
              <w:rPr>
                <w:rFonts w:ascii="PT Astra Serif" w:hAnsi="PT Astra Serif" w:cs="Times New Roman"/>
                <w:sz w:val="28"/>
                <w:szCs w:val="28"/>
                <w:lang w:eastAsia="ar-SA"/>
              </w:rPr>
              <w:t xml:space="preserve"> Управления образования</w:t>
            </w:r>
            <w:r w:rsidR="00245E50" w:rsidRPr="00245E50">
              <w:rPr>
                <w:rFonts w:ascii="PT Astra Serif" w:hAnsi="PT Astra Serif" w:cs="Times New Roman"/>
                <w:sz w:val="28"/>
                <w:szCs w:val="28"/>
                <w:lang w:eastAsia="ar-SA"/>
              </w:rPr>
              <w:t xml:space="preserve"> </w:t>
            </w:r>
            <w:r w:rsidRPr="001F5AA6">
              <w:rPr>
                <w:rFonts w:ascii="PT Astra Serif" w:hAnsi="PT Astra Serif" w:cs="Times New Roman"/>
                <w:sz w:val="28"/>
                <w:szCs w:val="28"/>
                <w:lang w:eastAsia="ar-SA"/>
              </w:rPr>
              <w:t>администрации города Югорска</w:t>
            </w:r>
          </w:p>
        </w:tc>
      </w:tr>
      <w:tr w:rsidR="001F5AA6" w:rsidRPr="001F5AA6" w:rsidTr="001F5AA6">
        <w:tc>
          <w:tcPr>
            <w:tcW w:w="4219" w:type="dxa"/>
          </w:tcPr>
          <w:p w:rsidR="001F5AA6" w:rsidRPr="001F5AA6" w:rsidRDefault="001F5AA6" w:rsidP="001F5AA6">
            <w:pPr>
              <w:widowControl/>
              <w:suppressAutoHyphens/>
              <w:autoSpaceDE/>
              <w:adjustRightInd/>
              <w:rPr>
                <w:rFonts w:ascii="PT Astra Serif" w:hAnsi="PT Astra Serif" w:cs="Times New Roman"/>
                <w:sz w:val="28"/>
                <w:szCs w:val="28"/>
                <w:lang w:eastAsia="ar-SA"/>
              </w:rPr>
            </w:pP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r w:rsidR="001F5AA6" w:rsidRPr="001F5AA6" w:rsidTr="001F5AA6">
        <w:tc>
          <w:tcPr>
            <w:tcW w:w="4219" w:type="dxa"/>
          </w:tcPr>
          <w:p w:rsidR="001F5AA6" w:rsidRPr="001F5AA6" w:rsidRDefault="001F5AA6" w:rsidP="001F5AA6">
            <w:pPr>
              <w:widowControl/>
              <w:suppressAutoHyphens/>
              <w:autoSpaceDE/>
              <w:adjustRightInd/>
              <w:rPr>
                <w:rFonts w:ascii="PT Astra Serif" w:hAnsi="PT Astra Serif" w:cs="Times New Roman"/>
                <w:sz w:val="28"/>
                <w:szCs w:val="28"/>
                <w:lang w:eastAsia="ar-SA"/>
              </w:rPr>
            </w:pP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r w:rsidR="001F5AA6" w:rsidRPr="001F5AA6" w:rsidTr="001F5AA6">
        <w:tc>
          <w:tcPr>
            <w:tcW w:w="4219" w:type="dxa"/>
          </w:tcPr>
          <w:p w:rsidR="001F5AA6" w:rsidRPr="001F5AA6" w:rsidRDefault="00231A69" w:rsidP="001F5AA6">
            <w:pPr>
              <w:widowControl/>
              <w:suppressAutoHyphens/>
              <w:autoSpaceDE/>
              <w:adjustRightInd/>
              <w:rPr>
                <w:rFonts w:ascii="PT Astra Serif" w:hAnsi="PT Astra Serif" w:cs="Times New Roman"/>
                <w:sz w:val="28"/>
                <w:szCs w:val="28"/>
                <w:lang w:eastAsia="ar-SA"/>
              </w:rPr>
            </w:pPr>
            <w:r>
              <w:rPr>
                <w:rFonts w:ascii="PT Astra Serif" w:hAnsi="PT Astra Serif" w:cs="Times New Roman"/>
                <w:sz w:val="28"/>
                <w:szCs w:val="28"/>
                <w:lang w:eastAsia="ar-SA"/>
              </w:rPr>
              <w:t>Пивоварчик Лидия Геннадьевна</w:t>
            </w:r>
          </w:p>
          <w:p w:rsidR="001F5AA6" w:rsidRPr="001F5AA6" w:rsidRDefault="001F5AA6" w:rsidP="001F5AA6">
            <w:pPr>
              <w:widowControl/>
              <w:suppressAutoHyphens/>
              <w:autoSpaceDE/>
              <w:adjustRightInd/>
              <w:rPr>
                <w:rFonts w:ascii="PT Astra Serif" w:hAnsi="PT Astra Serif" w:cs="Times New Roman"/>
                <w:sz w:val="28"/>
                <w:szCs w:val="28"/>
                <w:lang w:eastAsia="ar-SA"/>
              </w:rPr>
            </w:pP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r w:rsidRPr="001F5AA6">
              <w:rPr>
                <w:rFonts w:ascii="PT Astra Serif" w:hAnsi="PT Astra Serif" w:cs="Times New Roman"/>
                <w:sz w:val="28"/>
                <w:szCs w:val="28"/>
                <w:lang w:eastAsia="ar-SA"/>
              </w:rPr>
              <w:t>- </w:t>
            </w:r>
            <w:r w:rsidR="00231A69">
              <w:rPr>
                <w:rFonts w:ascii="PT Astra Serif" w:hAnsi="PT Astra Serif" w:cs="Times New Roman"/>
                <w:sz w:val="28"/>
                <w:szCs w:val="28"/>
                <w:lang w:eastAsia="ar-SA"/>
              </w:rPr>
              <w:t xml:space="preserve">заместитель </w:t>
            </w:r>
            <w:r w:rsidRPr="001F5AA6">
              <w:rPr>
                <w:rFonts w:ascii="PT Astra Serif" w:hAnsi="PT Astra Serif" w:cs="Times New Roman"/>
                <w:sz w:val="28"/>
                <w:szCs w:val="28"/>
                <w:lang w:eastAsia="ar-SA"/>
              </w:rPr>
              <w:t>начальник</w:t>
            </w:r>
            <w:r w:rsidR="00231A69">
              <w:rPr>
                <w:rFonts w:ascii="PT Astra Serif" w:hAnsi="PT Astra Serif" w:cs="Times New Roman"/>
                <w:sz w:val="28"/>
                <w:szCs w:val="28"/>
                <w:lang w:eastAsia="ar-SA"/>
              </w:rPr>
              <w:t>а</w:t>
            </w:r>
            <w:r w:rsidRPr="001F5AA6">
              <w:rPr>
                <w:rFonts w:ascii="PT Astra Serif" w:hAnsi="PT Astra Serif" w:cs="Times New Roman"/>
                <w:sz w:val="28"/>
                <w:szCs w:val="28"/>
                <w:lang w:eastAsia="ar-SA"/>
              </w:rPr>
              <w:t xml:space="preserve"> отдела прогнозирования и трудовых отношений департамента экономического развития и проектного управления администрации города Югорска</w:t>
            </w:r>
          </w:p>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r w:rsidR="001F5AA6" w:rsidRPr="001F5AA6" w:rsidTr="001F5AA6">
        <w:tc>
          <w:tcPr>
            <w:tcW w:w="4219" w:type="dxa"/>
          </w:tcPr>
          <w:p w:rsidR="001F5AA6" w:rsidRPr="001F5AA6" w:rsidRDefault="001F5AA6" w:rsidP="001F5AA6">
            <w:pPr>
              <w:widowControl/>
              <w:suppressAutoHyphens/>
              <w:autoSpaceDE/>
              <w:adjustRightInd/>
              <w:rPr>
                <w:rFonts w:ascii="PT Astra Serif" w:hAnsi="PT Astra Serif" w:cs="Times New Roman"/>
                <w:sz w:val="28"/>
                <w:szCs w:val="28"/>
                <w:lang w:eastAsia="ar-SA"/>
              </w:rPr>
            </w:pPr>
          </w:p>
        </w:tc>
        <w:tc>
          <w:tcPr>
            <w:tcW w:w="5816" w:type="dxa"/>
          </w:tcPr>
          <w:p w:rsidR="001F5AA6" w:rsidRPr="001F5AA6" w:rsidRDefault="001F5AA6" w:rsidP="001F5AA6">
            <w:pPr>
              <w:widowControl/>
              <w:suppressAutoHyphens/>
              <w:autoSpaceDE/>
              <w:adjustRightInd/>
              <w:jc w:val="both"/>
              <w:rPr>
                <w:rFonts w:ascii="PT Astra Serif" w:hAnsi="PT Astra Serif" w:cs="Times New Roman"/>
                <w:sz w:val="28"/>
                <w:szCs w:val="28"/>
                <w:lang w:eastAsia="ar-SA"/>
              </w:rPr>
            </w:pPr>
          </w:p>
        </w:tc>
      </w:tr>
    </w:tbl>
    <w:p w:rsidR="001F5AA6" w:rsidRDefault="001F5AA6" w:rsidP="001F5AA6">
      <w:pPr>
        <w:widowControl/>
        <w:suppressAutoHyphens/>
        <w:autoSpaceDE/>
        <w:adjustRightInd/>
        <w:rPr>
          <w:rFonts w:ascii="PT Astra Serif" w:hAnsi="PT Astra Serif" w:cs="Times New Roman"/>
          <w:sz w:val="28"/>
          <w:szCs w:val="28"/>
          <w:lang w:eastAsia="ar-SA"/>
        </w:rPr>
      </w:pPr>
    </w:p>
    <w:p w:rsidR="001F5AA6" w:rsidRDefault="001F5AA6" w:rsidP="001F5AA6">
      <w:pPr>
        <w:widowControl/>
        <w:suppressAutoHyphens/>
        <w:autoSpaceDE/>
        <w:adjustRightInd/>
        <w:rPr>
          <w:rFonts w:ascii="PT Astra Serif" w:hAnsi="PT Astra Serif" w:cs="Times New Roman"/>
          <w:sz w:val="28"/>
          <w:szCs w:val="28"/>
          <w:lang w:eastAsia="ar-SA"/>
        </w:rPr>
      </w:pPr>
    </w:p>
    <w:p w:rsidR="001F5AA6" w:rsidRDefault="001F5AA6" w:rsidP="001F5AA6">
      <w:pPr>
        <w:widowControl/>
        <w:suppressAutoHyphens/>
        <w:autoSpaceDE/>
        <w:adjustRightInd/>
        <w:rPr>
          <w:rFonts w:ascii="PT Astra Serif" w:hAnsi="PT Astra Serif" w:cs="Times New Roman"/>
          <w:sz w:val="28"/>
          <w:szCs w:val="28"/>
          <w:lang w:eastAsia="ar-SA"/>
        </w:rPr>
      </w:pPr>
    </w:p>
    <w:p w:rsidR="001F5AA6" w:rsidRDefault="001F5AA6" w:rsidP="001F5AA6">
      <w:pPr>
        <w:widowControl/>
        <w:suppressAutoHyphens/>
        <w:autoSpaceDE/>
        <w:adjustRightInd/>
        <w:rPr>
          <w:rFonts w:ascii="PT Astra Serif" w:hAnsi="PT Astra Serif" w:cs="Times New Roman"/>
          <w:sz w:val="28"/>
          <w:szCs w:val="28"/>
          <w:lang w:eastAsia="ar-SA"/>
        </w:rPr>
      </w:pPr>
    </w:p>
    <w:p w:rsidR="001F5AA6" w:rsidRDefault="001F5AA6" w:rsidP="001F5AA6">
      <w:pPr>
        <w:widowControl/>
        <w:suppressAutoHyphens/>
        <w:autoSpaceDE/>
        <w:adjustRightInd/>
        <w:rPr>
          <w:rFonts w:ascii="PT Astra Serif" w:hAnsi="PT Astra Serif" w:cs="Times New Roman"/>
          <w:sz w:val="28"/>
          <w:szCs w:val="28"/>
          <w:lang w:eastAsia="ar-SA"/>
        </w:rPr>
      </w:pPr>
    </w:p>
    <w:p w:rsidR="001F5AA6" w:rsidRDefault="001F5AA6" w:rsidP="001F5AA6">
      <w:pPr>
        <w:widowControl/>
        <w:suppressAutoHyphens/>
        <w:autoSpaceDE/>
        <w:adjustRightInd/>
        <w:rPr>
          <w:rFonts w:ascii="PT Astra Serif" w:hAnsi="PT Astra Serif" w:cs="Times New Roman"/>
          <w:sz w:val="28"/>
          <w:szCs w:val="28"/>
          <w:lang w:eastAsia="ar-SA"/>
        </w:rPr>
      </w:pPr>
    </w:p>
    <w:p w:rsidR="001F5AA6" w:rsidRDefault="001F5AA6" w:rsidP="001F5AA6">
      <w:pPr>
        <w:widowControl/>
        <w:suppressAutoHyphens/>
        <w:autoSpaceDE/>
        <w:adjustRightInd/>
        <w:rPr>
          <w:rFonts w:ascii="PT Astra Serif" w:hAnsi="PT Astra Serif" w:cs="Times New Roman"/>
          <w:sz w:val="28"/>
          <w:szCs w:val="28"/>
          <w:lang w:eastAsia="ar-SA"/>
        </w:rPr>
      </w:pPr>
    </w:p>
    <w:p w:rsidR="001F5AA6" w:rsidRDefault="001F5AA6" w:rsidP="001F5AA6">
      <w:pPr>
        <w:widowControl/>
        <w:suppressAutoHyphens/>
        <w:autoSpaceDE/>
        <w:adjustRightInd/>
        <w:rPr>
          <w:rFonts w:ascii="PT Astra Serif" w:hAnsi="PT Astra Serif" w:cs="Times New Roman"/>
          <w:sz w:val="28"/>
          <w:szCs w:val="28"/>
          <w:lang w:eastAsia="ar-SA"/>
        </w:rPr>
      </w:pPr>
    </w:p>
    <w:p w:rsidR="00B157B9" w:rsidRPr="00B157B9" w:rsidRDefault="00B157B9" w:rsidP="003D01BE">
      <w:pPr>
        <w:ind w:firstLine="567"/>
        <w:jc w:val="both"/>
        <w:rPr>
          <w:rFonts w:ascii="PT Astra Serif" w:hAnsi="PT Astra Serif" w:cs="Times New Roman"/>
          <w:sz w:val="28"/>
          <w:szCs w:val="28"/>
        </w:rPr>
      </w:pPr>
      <w:bookmarkStart w:id="1" w:name="_GoBack"/>
      <w:bookmarkEnd w:id="1"/>
    </w:p>
    <w:sectPr w:rsidR="00B157B9" w:rsidRPr="00B157B9" w:rsidSect="00722F7E">
      <w:pgSz w:w="11904" w:h="16836"/>
      <w:pgMar w:top="510" w:right="397" w:bottom="567"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70"/>
        </w:tabs>
        <w:ind w:left="107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727D6B2B"/>
    <w:multiLevelType w:val="hybridMultilevel"/>
    <w:tmpl w:val="5BA05B1C"/>
    <w:lvl w:ilvl="0" w:tplc="E03294D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FB7"/>
    <w:rsid w:val="0000404C"/>
    <w:rsid w:val="00005056"/>
    <w:rsid w:val="0001773B"/>
    <w:rsid w:val="000230F4"/>
    <w:rsid w:val="00045A9F"/>
    <w:rsid w:val="00052E57"/>
    <w:rsid w:val="00053176"/>
    <w:rsid w:val="00074A74"/>
    <w:rsid w:val="00091725"/>
    <w:rsid w:val="00093F5C"/>
    <w:rsid w:val="00097140"/>
    <w:rsid w:val="000B2729"/>
    <w:rsid w:val="000C6077"/>
    <w:rsid w:val="000D7899"/>
    <w:rsid w:val="000E2763"/>
    <w:rsid w:val="001010C5"/>
    <w:rsid w:val="0010207A"/>
    <w:rsid w:val="00105410"/>
    <w:rsid w:val="00105FA8"/>
    <w:rsid w:val="00114A20"/>
    <w:rsid w:val="00125681"/>
    <w:rsid w:val="00154106"/>
    <w:rsid w:val="00194E76"/>
    <w:rsid w:val="001A5A04"/>
    <w:rsid w:val="001A6C4A"/>
    <w:rsid w:val="001C1280"/>
    <w:rsid w:val="001C46BC"/>
    <w:rsid w:val="001D30B1"/>
    <w:rsid w:val="001E0270"/>
    <w:rsid w:val="001E0EC8"/>
    <w:rsid w:val="001E5924"/>
    <w:rsid w:val="001F341D"/>
    <w:rsid w:val="001F5AA6"/>
    <w:rsid w:val="00206ED3"/>
    <w:rsid w:val="002226D9"/>
    <w:rsid w:val="00226F35"/>
    <w:rsid w:val="00227C43"/>
    <w:rsid w:val="00231A69"/>
    <w:rsid w:val="00245E50"/>
    <w:rsid w:val="002533AD"/>
    <w:rsid w:val="00290AA6"/>
    <w:rsid w:val="002C12B7"/>
    <w:rsid w:val="002D1EE7"/>
    <w:rsid w:val="002F14D8"/>
    <w:rsid w:val="002F3262"/>
    <w:rsid w:val="00304D15"/>
    <w:rsid w:val="0032603B"/>
    <w:rsid w:val="00343121"/>
    <w:rsid w:val="00386FCE"/>
    <w:rsid w:val="003933BA"/>
    <w:rsid w:val="00396284"/>
    <w:rsid w:val="003B467D"/>
    <w:rsid w:val="003C2EA7"/>
    <w:rsid w:val="003C6D4A"/>
    <w:rsid w:val="003C7573"/>
    <w:rsid w:val="003D01BE"/>
    <w:rsid w:val="003D1173"/>
    <w:rsid w:val="00401FE1"/>
    <w:rsid w:val="00403F33"/>
    <w:rsid w:val="004109A6"/>
    <w:rsid w:val="0041191F"/>
    <w:rsid w:val="00427216"/>
    <w:rsid w:val="0044070E"/>
    <w:rsid w:val="00441B2A"/>
    <w:rsid w:val="0044637E"/>
    <w:rsid w:val="00485E16"/>
    <w:rsid w:val="004A5517"/>
    <w:rsid w:val="004B1D32"/>
    <w:rsid w:val="004C2DAF"/>
    <w:rsid w:val="004C7867"/>
    <w:rsid w:val="004D2FD3"/>
    <w:rsid w:val="004F620C"/>
    <w:rsid w:val="00530896"/>
    <w:rsid w:val="005343DF"/>
    <w:rsid w:val="0054041C"/>
    <w:rsid w:val="00572139"/>
    <w:rsid w:val="00572D28"/>
    <w:rsid w:val="005731EA"/>
    <w:rsid w:val="00591774"/>
    <w:rsid w:val="005A38AC"/>
    <w:rsid w:val="005B36B2"/>
    <w:rsid w:val="005C1593"/>
    <w:rsid w:val="005D10EF"/>
    <w:rsid w:val="005E5ECE"/>
    <w:rsid w:val="0060073A"/>
    <w:rsid w:val="00605673"/>
    <w:rsid w:val="00650FC0"/>
    <w:rsid w:val="006655EF"/>
    <w:rsid w:val="006B3441"/>
    <w:rsid w:val="006B6A87"/>
    <w:rsid w:val="006B6E6F"/>
    <w:rsid w:val="006C4ABD"/>
    <w:rsid w:val="006D014F"/>
    <w:rsid w:val="006F0CC5"/>
    <w:rsid w:val="006F5161"/>
    <w:rsid w:val="007003C0"/>
    <w:rsid w:val="00711291"/>
    <w:rsid w:val="00720B48"/>
    <w:rsid w:val="00722099"/>
    <w:rsid w:val="00722F7E"/>
    <w:rsid w:val="007359D2"/>
    <w:rsid w:val="00746956"/>
    <w:rsid w:val="007562A9"/>
    <w:rsid w:val="00756692"/>
    <w:rsid w:val="00765D8F"/>
    <w:rsid w:val="00773127"/>
    <w:rsid w:val="0077678C"/>
    <w:rsid w:val="007854C4"/>
    <w:rsid w:val="00787DA9"/>
    <w:rsid w:val="007A6F10"/>
    <w:rsid w:val="007A7FB7"/>
    <w:rsid w:val="007B2B67"/>
    <w:rsid w:val="007C1012"/>
    <w:rsid w:val="007C1619"/>
    <w:rsid w:val="007C5B28"/>
    <w:rsid w:val="007D05E2"/>
    <w:rsid w:val="00802189"/>
    <w:rsid w:val="008109B2"/>
    <w:rsid w:val="00830EF0"/>
    <w:rsid w:val="008328D2"/>
    <w:rsid w:val="0083595B"/>
    <w:rsid w:val="00840BC2"/>
    <w:rsid w:val="00844EC2"/>
    <w:rsid w:val="008528A3"/>
    <w:rsid w:val="0085422D"/>
    <w:rsid w:val="008543A2"/>
    <w:rsid w:val="00856790"/>
    <w:rsid w:val="008703ED"/>
    <w:rsid w:val="008805FB"/>
    <w:rsid w:val="00897477"/>
    <w:rsid w:val="008B5D94"/>
    <w:rsid w:val="008C6522"/>
    <w:rsid w:val="008C7B0C"/>
    <w:rsid w:val="008E753A"/>
    <w:rsid w:val="008F589E"/>
    <w:rsid w:val="009543C7"/>
    <w:rsid w:val="00956A21"/>
    <w:rsid w:val="00964FD2"/>
    <w:rsid w:val="009771EE"/>
    <w:rsid w:val="00980B20"/>
    <w:rsid w:val="009A6F3B"/>
    <w:rsid w:val="009B5C9C"/>
    <w:rsid w:val="009B794C"/>
    <w:rsid w:val="009F074C"/>
    <w:rsid w:val="00A065B2"/>
    <w:rsid w:val="00A07B7A"/>
    <w:rsid w:val="00A12F76"/>
    <w:rsid w:val="00A17868"/>
    <w:rsid w:val="00A21AB6"/>
    <w:rsid w:val="00A21D94"/>
    <w:rsid w:val="00A36BB7"/>
    <w:rsid w:val="00A6360A"/>
    <w:rsid w:val="00A83F82"/>
    <w:rsid w:val="00A93FA1"/>
    <w:rsid w:val="00AC1D7F"/>
    <w:rsid w:val="00AC219C"/>
    <w:rsid w:val="00AE1ADA"/>
    <w:rsid w:val="00AE3211"/>
    <w:rsid w:val="00AF11CF"/>
    <w:rsid w:val="00AF2DE2"/>
    <w:rsid w:val="00B103A9"/>
    <w:rsid w:val="00B157B9"/>
    <w:rsid w:val="00B21C11"/>
    <w:rsid w:val="00B273C6"/>
    <w:rsid w:val="00B73252"/>
    <w:rsid w:val="00B902A0"/>
    <w:rsid w:val="00B93BC5"/>
    <w:rsid w:val="00BA1D53"/>
    <w:rsid w:val="00BA62B7"/>
    <w:rsid w:val="00BC1DCC"/>
    <w:rsid w:val="00BD2E6F"/>
    <w:rsid w:val="00BD68D5"/>
    <w:rsid w:val="00C0519B"/>
    <w:rsid w:val="00C1554A"/>
    <w:rsid w:val="00C25BA3"/>
    <w:rsid w:val="00C35009"/>
    <w:rsid w:val="00C5239E"/>
    <w:rsid w:val="00C55042"/>
    <w:rsid w:val="00C67894"/>
    <w:rsid w:val="00C70A76"/>
    <w:rsid w:val="00C73234"/>
    <w:rsid w:val="00C747BB"/>
    <w:rsid w:val="00C81B5F"/>
    <w:rsid w:val="00C83F23"/>
    <w:rsid w:val="00C924B7"/>
    <w:rsid w:val="00C93274"/>
    <w:rsid w:val="00CA5BA7"/>
    <w:rsid w:val="00CC1BF1"/>
    <w:rsid w:val="00CD21CB"/>
    <w:rsid w:val="00CD50EC"/>
    <w:rsid w:val="00CD5632"/>
    <w:rsid w:val="00CE13FA"/>
    <w:rsid w:val="00CE1930"/>
    <w:rsid w:val="00CE5378"/>
    <w:rsid w:val="00D0255C"/>
    <w:rsid w:val="00D052FA"/>
    <w:rsid w:val="00D06021"/>
    <w:rsid w:val="00D06BC5"/>
    <w:rsid w:val="00D079BD"/>
    <w:rsid w:val="00D12AF7"/>
    <w:rsid w:val="00D32BC2"/>
    <w:rsid w:val="00D37103"/>
    <w:rsid w:val="00D4677E"/>
    <w:rsid w:val="00D504AD"/>
    <w:rsid w:val="00D539B2"/>
    <w:rsid w:val="00D639F5"/>
    <w:rsid w:val="00D66670"/>
    <w:rsid w:val="00D902D7"/>
    <w:rsid w:val="00DA1A0D"/>
    <w:rsid w:val="00DA4184"/>
    <w:rsid w:val="00DA6B33"/>
    <w:rsid w:val="00DA6EDD"/>
    <w:rsid w:val="00DD00A6"/>
    <w:rsid w:val="00DD4D2F"/>
    <w:rsid w:val="00E16355"/>
    <w:rsid w:val="00E37957"/>
    <w:rsid w:val="00E64AA9"/>
    <w:rsid w:val="00E676EE"/>
    <w:rsid w:val="00E67C10"/>
    <w:rsid w:val="00E91596"/>
    <w:rsid w:val="00EC1303"/>
    <w:rsid w:val="00EF0B00"/>
    <w:rsid w:val="00F04E79"/>
    <w:rsid w:val="00F0727E"/>
    <w:rsid w:val="00F228C1"/>
    <w:rsid w:val="00F41045"/>
    <w:rsid w:val="00F51904"/>
    <w:rsid w:val="00F519DD"/>
    <w:rsid w:val="00F773E5"/>
    <w:rsid w:val="00F92764"/>
    <w:rsid w:val="00F92E94"/>
    <w:rsid w:val="00FC4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paragraph" w:styleId="5">
    <w:name w:val="heading 5"/>
    <w:basedOn w:val="a"/>
    <w:next w:val="a"/>
    <w:link w:val="50"/>
    <w:uiPriority w:val="9"/>
    <w:semiHidden/>
    <w:unhideWhenUsed/>
    <w:qFormat/>
    <w:rsid w:val="00C70A76"/>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uiPriority w:val="99"/>
    <w:rPr>
      <w:b/>
      <w:bCs/>
      <w:color w:val="008000"/>
    </w:rPr>
  </w:style>
  <w:style w:type="character" w:customStyle="1" w:styleId="a5">
    <w:name w:val="Активная гипертекстовая ссылка"/>
    <w:uiPriority w:val="99"/>
    <w:rPr>
      <w:b/>
      <w:bCs/>
      <w:color w:val="008000"/>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paragraph" w:customStyle="1" w:styleId="a8">
    <w:name w:val="Основное меню (преемственное)"/>
    <w:basedOn w:val="a"/>
    <w:next w:val="a"/>
    <w:uiPriority w:val="99"/>
    <w:pPr>
      <w:jc w:val="both"/>
    </w:pPr>
    <w:rPr>
      <w:rFonts w:ascii="Verdana" w:hAnsi="Verdana" w:cs="Verdana"/>
    </w:rPr>
  </w:style>
  <w:style w:type="paragraph" w:customStyle="1" w:styleId="a9">
    <w:name w:val="Заголовок"/>
    <w:basedOn w:val="a8"/>
    <w:next w:val="a"/>
    <w:uiPriority w:val="99"/>
    <w:rPr>
      <w:rFonts w:ascii="Arial" w:hAnsi="Arial" w:cs="Arial"/>
      <w:b/>
      <w:bCs/>
      <w:color w:val="C0C0C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aa">
    <w:name w:val="Заголовок своего сообщения"/>
    <w:basedOn w:val="a3"/>
    <w:uiPriority w:val="99"/>
    <w:rPr>
      <w:b/>
      <w:bCs/>
      <w:color w:val="000080"/>
    </w:rPr>
  </w:style>
  <w:style w:type="paragraph" w:customStyle="1" w:styleId="ab">
    <w:name w:val="Заголовок статьи"/>
    <w:basedOn w:val="a"/>
    <w:next w:val="a"/>
    <w:uiPriority w:val="99"/>
    <w:pPr>
      <w:ind w:left="1612" w:hanging="892"/>
      <w:jc w:val="both"/>
    </w:pPr>
  </w:style>
  <w:style w:type="character" w:customStyle="1" w:styleId="ac">
    <w:name w:val="Заголовок чужого сообщения"/>
    <w:uiPriority w:val="99"/>
    <w:rPr>
      <w:b/>
      <w:bCs/>
      <w:color w:val="FF0000"/>
    </w:rPr>
  </w:style>
  <w:style w:type="paragraph" w:customStyle="1" w:styleId="ad">
    <w:name w:val="Интерактивный заголовок"/>
    <w:basedOn w:val="a9"/>
    <w:next w:val="a"/>
    <w:uiPriority w:val="99"/>
    <w:rPr>
      <w:b w:val="0"/>
      <w:bCs w:val="0"/>
      <w:color w:val="auto"/>
      <w:u w:val="single"/>
    </w:rPr>
  </w:style>
  <w:style w:type="paragraph" w:customStyle="1" w:styleId="ae">
    <w:name w:val="Интерфейс"/>
    <w:basedOn w:val="a"/>
    <w:next w:val="a"/>
    <w:uiPriority w:val="99"/>
    <w:pPr>
      <w:jc w:val="both"/>
    </w:pPr>
    <w:rPr>
      <w:color w:val="ECE9D8"/>
      <w:sz w:val="22"/>
      <w:szCs w:val="22"/>
    </w:rPr>
  </w:style>
  <w:style w:type="paragraph" w:customStyle="1" w:styleId="af">
    <w:name w:val="Комментарий"/>
    <w:basedOn w:val="a"/>
    <w:next w:val="a"/>
    <w:uiPriority w:val="99"/>
    <w:pPr>
      <w:ind w:left="170"/>
      <w:jc w:val="both"/>
    </w:pPr>
    <w:rPr>
      <w:i/>
      <w:iCs/>
      <w:color w:val="800080"/>
    </w:rPr>
  </w:style>
  <w:style w:type="paragraph" w:customStyle="1" w:styleId="af0">
    <w:name w:val="Информация об изменениях документа"/>
    <w:basedOn w:val="af"/>
    <w:next w:val="a"/>
    <w:uiPriority w:val="99"/>
    <w:pPr>
      <w:ind w:left="0"/>
    </w:pPr>
  </w:style>
  <w:style w:type="paragraph" w:customStyle="1" w:styleId="af1">
    <w:name w:val="Текст (лев. подпись)"/>
    <w:basedOn w:val="a"/>
    <w:next w:val="a"/>
    <w:uiPriority w:val="99"/>
  </w:style>
  <w:style w:type="paragraph" w:customStyle="1" w:styleId="af2">
    <w:name w:val="Колонтитул (левый)"/>
    <w:basedOn w:val="af1"/>
    <w:next w:val="a"/>
    <w:uiPriority w:val="99"/>
    <w:pPr>
      <w:jc w:val="both"/>
    </w:pPr>
    <w:rPr>
      <w:sz w:val="16"/>
      <w:szCs w:val="16"/>
    </w:rPr>
  </w:style>
  <w:style w:type="paragraph" w:customStyle="1" w:styleId="af3">
    <w:name w:val="Текст (прав. подпись)"/>
    <w:basedOn w:val="a"/>
    <w:next w:val="a"/>
    <w:uiPriority w:val="99"/>
    <w:pPr>
      <w:jc w:val="right"/>
    </w:pPr>
  </w:style>
  <w:style w:type="paragraph" w:customStyle="1" w:styleId="af4">
    <w:name w:val="Колонтитул (правый)"/>
    <w:basedOn w:val="af3"/>
    <w:next w:val="a"/>
    <w:uiPriority w:val="99"/>
    <w:pPr>
      <w:jc w:val="both"/>
    </w:pPr>
    <w:rPr>
      <w:sz w:val="16"/>
      <w:szCs w:val="16"/>
    </w:rPr>
  </w:style>
  <w:style w:type="paragraph" w:customStyle="1" w:styleId="af5">
    <w:name w:val="Комментарий пользователя"/>
    <w:basedOn w:val="af"/>
    <w:next w:val="a"/>
    <w:uiPriority w:val="99"/>
    <w:pPr>
      <w:ind w:left="0"/>
      <w:jc w:val="left"/>
    </w:pPr>
    <w:rPr>
      <w:i w:val="0"/>
      <w:iCs w:val="0"/>
      <w:color w:val="000080"/>
    </w:rPr>
  </w:style>
  <w:style w:type="paragraph" w:customStyle="1" w:styleId="af6">
    <w:name w:val="Куда обратиться?"/>
    <w:basedOn w:val="a"/>
    <w:next w:val="a"/>
    <w:uiPriority w:val="99"/>
    <w:pPr>
      <w:jc w:val="both"/>
    </w:pPr>
  </w:style>
  <w:style w:type="paragraph" w:customStyle="1" w:styleId="af7">
    <w:name w:val="Моноширинный"/>
    <w:basedOn w:val="a"/>
    <w:next w:val="a"/>
    <w:uiPriority w:val="99"/>
    <w:pPr>
      <w:jc w:val="both"/>
    </w:pPr>
    <w:rPr>
      <w:rFonts w:ascii="Courier New" w:hAnsi="Courier New" w:cs="Courier New"/>
    </w:rPr>
  </w:style>
  <w:style w:type="character" w:customStyle="1" w:styleId="af8">
    <w:name w:val="Найденные слова"/>
    <w:basedOn w:val="a3"/>
    <w:uiPriority w:val="99"/>
    <w:rPr>
      <w:b/>
      <w:bCs/>
      <w:color w:val="000080"/>
    </w:rPr>
  </w:style>
  <w:style w:type="character" w:customStyle="1" w:styleId="af9">
    <w:name w:val="Не вступил в силу"/>
    <w:uiPriority w:val="99"/>
    <w:rPr>
      <w:b/>
      <w:bCs/>
      <w:color w:val="008080"/>
    </w:rPr>
  </w:style>
  <w:style w:type="paragraph" w:customStyle="1" w:styleId="afa">
    <w:name w:val="Необходимые документы"/>
    <w:basedOn w:val="a"/>
    <w:next w:val="a"/>
    <w:uiPriority w:val="99"/>
    <w:pPr>
      <w:ind w:left="118"/>
      <w:jc w:val="both"/>
    </w:pPr>
  </w:style>
  <w:style w:type="paragraph" w:customStyle="1" w:styleId="afb">
    <w:name w:val="Нормальный (таблица)"/>
    <w:basedOn w:val="a"/>
    <w:next w:val="a"/>
    <w:uiPriority w:val="99"/>
    <w:pPr>
      <w:jc w:val="both"/>
    </w:pPr>
  </w:style>
  <w:style w:type="paragraph" w:customStyle="1" w:styleId="afc">
    <w:name w:val="Объект"/>
    <w:basedOn w:val="a"/>
    <w:next w:val="a"/>
    <w:uiPriority w:val="99"/>
    <w:pPr>
      <w:jc w:val="both"/>
    </w:pPr>
    <w:rPr>
      <w:rFonts w:ascii="Times New Roman" w:hAnsi="Times New Roman" w:cs="Times New Roman"/>
    </w:rPr>
  </w:style>
  <w:style w:type="paragraph" w:customStyle="1" w:styleId="afd">
    <w:name w:val="Таблицы (моноширинный)"/>
    <w:basedOn w:val="a"/>
    <w:next w:val="a"/>
    <w:uiPriority w:val="99"/>
    <w:pPr>
      <w:jc w:val="both"/>
    </w:pPr>
    <w:rPr>
      <w:rFonts w:ascii="Courier New" w:hAnsi="Courier New" w:cs="Courier New"/>
    </w:rPr>
  </w:style>
  <w:style w:type="paragraph" w:customStyle="1" w:styleId="afe">
    <w:name w:val="Оглавление"/>
    <w:basedOn w:val="afd"/>
    <w:next w:val="a"/>
    <w:uiPriority w:val="99"/>
    <w:pPr>
      <w:ind w:left="140"/>
    </w:pPr>
    <w:rPr>
      <w:rFonts w:ascii="Arial" w:hAnsi="Arial" w:cs="Arial"/>
    </w:rPr>
  </w:style>
  <w:style w:type="character" w:customStyle="1" w:styleId="aff">
    <w:name w:val="Опечатки"/>
    <w:uiPriority w:val="99"/>
    <w:rPr>
      <w:color w:val="FF0000"/>
    </w:rPr>
  </w:style>
  <w:style w:type="paragraph" w:customStyle="1" w:styleId="aff0">
    <w:name w:val="Переменная часть"/>
    <w:basedOn w:val="a8"/>
    <w:next w:val="a"/>
    <w:uiPriority w:val="99"/>
    <w:rPr>
      <w:rFonts w:ascii="Arial" w:hAnsi="Arial" w:cs="Arial"/>
      <w:sz w:val="20"/>
      <w:szCs w:val="20"/>
    </w:rPr>
  </w:style>
  <w:style w:type="paragraph" w:customStyle="1" w:styleId="aff1">
    <w:name w:val="Постоянная часть"/>
    <w:basedOn w:val="a8"/>
    <w:next w:val="a"/>
    <w:uiPriority w:val="99"/>
    <w:rPr>
      <w:rFonts w:ascii="Arial" w:hAnsi="Arial" w:cs="Arial"/>
      <w:sz w:val="22"/>
      <w:szCs w:val="22"/>
    </w:rPr>
  </w:style>
  <w:style w:type="paragraph" w:customStyle="1" w:styleId="aff2">
    <w:name w:val="Прижатый влево"/>
    <w:basedOn w:val="a"/>
    <w:next w:val="a"/>
    <w:uiPriority w:val="99"/>
  </w:style>
  <w:style w:type="paragraph" w:customStyle="1" w:styleId="aff3">
    <w:name w:val="Пример."/>
    <w:basedOn w:val="a"/>
    <w:next w:val="a"/>
    <w:uiPriority w:val="99"/>
    <w:pPr>
      <w:ind w:left="118" w:firstLine="602"/>
      <w:jc w:val="both"/>
    </w:pPr>
  </w:style>
  <w:style w:type="paragraph" w:customStyle="1" w:styleId="aff4">
    <w:name w:val="Примечание."/>
    <w:basedOn w:val="af"/>
    <w:next w:val="a"/>
    <w:uiPriority w:val="99"/>
    <w:pPr>
      <w:ind w:left="0"/>
    </w:pPr>
    <w:rPr>
      <w:i w:val="0"/>
      <w:iCs w:val="0"/>
      <w:color w:val="auto"/>
    </w:rPr>
  </w:style>
  <w:style w:type="character" w:customStyle="1" w:styleId="aff5">
    <w:name w:val="Продолжение ссылки"/>
    <w:basedOn w:val="a4"/>
    <w:uiPriority w:val="99"/>
    <w:rPr>
      <w:b/>
      <w:bCs/>
      <w:color w:val="008000"/>
    </w:rPr>
  </w:style>
  <w:style w:type="paragraph" w:customStyle="1" w:styleId="aff6">
    <w:name w:val="Словарная статья"/>
    <w:basedOn w:val="a"/>
    <w:next w:val="a"/>
    <w:uiPriority w:val="99"/>
    <w:pPr>
      <w:ind w:right="118"/>
      <w:jc w:val="both"/>
    </w:pPr>
  </w:style>
  <w:style w:type="character" w:customStyle="1" w:styleId="aff7">
    <w:name w:val="Сравнение редакций"/>
    <w:basedOn w:val="a3"/>
    <w:uiPriority w:val="99"/>
    <w:rPr>
      <w:b/>
      <w:bCs/>
      <w:color w:val="000080"/>
    </w:rPr>
  </w:style>
  <w:style w:type="character" w:customStyle="1" w:styleId="aff8">
    <w:name w:val="Сравнение редакций. Добавленный фрагмент"/>
    <w:uiPriority w:val="99"/>
    <w:rPr>
      <w:color w:val="0000FF"/>
    </w:rPr>
  </w:style>
  <w:style w:type="character" w:customStyle="1" w:styleId="aff9">
    <w:name w:val="Сравнение редакций. Удаленный фрагмент"/>
    <w:uiPriority w:val="99"/>
    <w:rPr>
      <w:strike/>
      <w:color w:val="808000"/>
    </w:rPr>
  </w:style>
  <w:style w:type="paragraph" w:customStyle="1" w:styleId="affa">
    <w:name w:val="Текст (справка)"/>
    <w:basedOn w:val="a"/>
    <w:next w:val="a"/>
    <w:uiPriority w:val="99"/>
    <w:pPr>
      <w:ind w:left="170" w:right="170"/>
    </w:pPr>
  </w:style>
  <w:style w:type="paragraph" w:customStyle="1" w:styleId="affb">
    <w:name w:val="Текст в таблице"/>
    <w:basedOn w:val="afb"/>
    <w:next w:val="a"/>
    <w:uiPriority w:val="99"/>
    <w:pPr>
      <w:ind w:firstLine="500"/>
    </w:pPr>
  </w:style>
  <w:style w:type="paragraph" w:customStyle="1" w:styleId="affc">
    <w:name w:val="Технический комментарий"/>
    <w:basedOn w:val="a"/>
    <w:next w:val="a"/>
    <w:uiPriority w:val="99"/>
  </w:style>
  <w:style w:type="character" w:customStyle="1" w:styleId="affd">
    <w:name w:val="Утратил силу"/>
    <w:uiPriority w:val="99"/>
    <w:rPr>
      <w:b/>
      <w:bCs/>
      <w:strike/>
      <w:color w:val="808000"/>
    </w:rPr>
  </w:style>
  <w:style w:type="paragraph" w:customStyle="1" w:styleId="affe">
    <w:name w:val="Центрированный (таблица)"/>
    <w:basedOn w:val="afb"/>
    <w:next w:val="a"/>
    <w:uiPriority w:val="99"/>
    <w:pPr>
      <w:jc w:val="center"/>
    </w:pPr>
  </w:style>
  <w:style w:type="table" w:styleId="afff">
    <w:name w:val="Table Grid"/>
    <w:basedOn w:val="a1"/>
    <w:rsid w:val="00485E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C70A76"/>
    <w:rPr>
      <w:rFonts w:ascii="Calibri" w:eastAsia="Times New Roman" w:hAnsi="Calibri" w:cs="Times New Roman"/>
      <w:b/>
      <w:bCs/>
      <w:i/>
      <w:iCs/>
      <w:sz w:val="26"/>
      <w:szCs w:val="26"/>
    </w:rPr>
  </w:style>
  <w:style w:type="paragraph" w:styleId="afff0">
    <w:name w:val="Balloon Text"/>
    <w:basedOn w:val="a"/>
    <w:link w:val="afff1"/>
    <w:uiPriority w:val="99"/>
    <w:semiHidden/>
    <w:unhideWhenUsed/>
    <w:rsid w:val="00F519DD"/>
    <w:rPr>
      <w:rFonts w:ascii="Tahoma" w:hAnsi="Tahoma" w:cs="Tahoma"/>
      <w:sz w:val="16"/>
      <w:szCs w:val="16"/>
    </w:rPr>
  </w:style>
  <w:style w:type="character" w:customStyle="1" w:styleId="afff1">
    <w:name w:val="Текст выноски Знак"/>
    <w:link w:val="afff0"/>
    <w:uiPriority w:val="99"/>
    <w:semiHidden/>
    <w:rsid w:val="00F519DD"/>
    <w:rPr>
      <w:rFonts w:ascii="Tahoma" w:hAnsi="Tahoma" w:cs="Tahoma"/>
      <w:sz w:val="16"/>
      <w:szCs w:val="16"/>
    </w:rPr>
  </w:style>
  <w:style w:type="paragraph" w:styleId="afff2">
    <w:name w:val="Body Text"/>
    <w:basedOn w:val="a"/>
    <w:link w:val="afff3"/>
    <w:semiHidden/>
    <w:unhideWhenUsed/>
    <w:rsid w:val="005A38AC"/>
    <w:pPr>
      <w:widowControl/>
      <w:autoSpaceDE/>
      <w:autoSpaceDN/>
      <w:adjustRightInd/>
      <w:ind w:right="6093"/>
      <w:jc w:val="both"/>
    </w:pPr>
    <w:rPr>
      <w:rFonts w:ascii="Times New Roman" w:hAnsi="Times New Roman" w:cs="Times New Roman"/>
      <w:szCs w:val="20"/>
    </w:rPr>
  </w:style>
  <w:style w:type="character" w:customStyle="1" w:styleId="afff3">
    <w:name w:val="Основной текст Знак"/>
    <w:link w:val="afff2"/>
    <w:semiHidden/>
    <w:rsid w:val="005A38AC"/>
    <w:rPr>
      <w:rFonts w:ascii="Times New Roman" w:hAnsi="Times New Roman"/>
      <w:sz w:val="24"/>
    </w:rPr>
  </w:style>
  <w:style w:type="paragraph" w:styleId="31">
    <w:name w:val="Body Text 3"/>
    <w:basedOn w:val="a"/>
    <w:link w:val="32"/>
    <w:uiPriority w:val="99"/>
    <w:semiHidden/>
    <w:unhideWhenUsed/>
    <w:rsid w:val="00FC41F6"/>
    <w:pPr>
      <w:spacing w:after="120"/>
    </w:pPr>
    <w:rPr>
      <w:sz w:val="16"/>
      <w:szCs w:val="16"/>
    </w:rPr>
  </w:style>
  <w:style w:type="character" w:customStyle="1" w:styleId="32">
    <w:name w:val="Основной текст 3 Знак"/>
    <w:link w:val="31"/>
    <w:uiPriority w:val="99"/>
    <w:semiHidden/>
    <w:rsid w:val="00FC41F6"/>
    <w:rPr>
      <w:rFonts w:ascii="Arial" w:hAnsi="Arial" w:cs="Arial"/>
      <w:sz w:val="16"/>
      <w:szCs w:val="16"/>
    </w:rPr>
  </w:style>
  <w:style w:type="table" w:customStyle="1" w:styleId="11">
    <w:name w:val="Сетка таблицы1"/>
    <w:basedOn w:val="a1"/>
    <w:next w:val="afff"/>
    <w:uiPriority w:val="59"/>
    <w:rsid w:val="00FC41F6"/>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paragraph" w:styleId="5">
    <w:name w:val="heading 5"/>
    <w:basedOn w:val="a"/>
    <w:next w:val="a"/>
    <w:link w:val="50"/>
    <w:uiPriority w:val="9"/>
    <w:semiHidden/>
    <w:unhideWhenUsed/>
    <w:qFormat/>
    <w:rsid w:val="00C70A76"/>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uiPriority w:val="99"/>
    <w:rPr>
      <w:b/>
      <w:bCs/>
      <w:color w:val="008000"/>
    </w:rPr>
  </w:style>
  <w:style w:type="character" w:customStyle="1" w:styleId="a5">
    <w:name w:val="Активная гипертекстовая ссылка"/>
    <w:uiPriority w:val="99"/>
    <w:rPr>
      <w:b/>
      <w:bCs/>
      <w:color w:val="008000"/>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paragraph" w:customStyle="1" w:styleId="a8">
    <w:name w:val="Основное меню (преемственное)"/>
    <w:basedOn w:val="a"/>
    <w:next w:val="a"/>
    <w:uiPriority w:val="99"/>
    <w:pPr>
      <w:jc w:val="both"/>
    </w:pPr>
    <w:rPr>
      <w:rFonts w:ascii="Verdana" w:hAnsi="Verdana" w:cs="Verdana"/>
    </w:rPr>
  </w:style>
  <w:style w:type="paragraph" w:customStyle="1" w:styleId="a9">
    <w:name w:val="Заголовок"/>
    <w:basedOn w:val="a8"/>
    <w:next w:val="a"/>
    <w:uiPriority w:val="99"/>
    <w:rPr>
      <w:rFonts w:ascii="Arial" w:hAnsi="Arial" w:cs="Arial"/>
      <w:b/>
      <w:bCs/>
      <w:color w:val="C0C0C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aa">
    <w:name w:val="Заголовок своего сообщения"/>
    <w:basedOn w:val="a3"/>
    <w:uiPriority w:val="99"/>
    <w:rPr>
      <w:b/>
      <w:bCs/>
      <w:color w:val="000080"/>
    </w:rPr>
  </w:style>
  <w:style w:type="paragraph" w:customStyle="1" w:styleId="ab">
    <w:name w:val="Заголовок статьи"/>
    <w:basedOn w:val="a"/>
    <w:next w:val="a"/>
    <w:uiPriority w:val="99"/>
    <w:pPr>
      <w:ind w:left="1612" w:hanging="892"/>
      <w:jc w:val="both"/>
    </w:pPr>
  </w:style>
  <w:style w:type="character" w:customStyle="1" w:styleId="ac">
    <w:name w:val="Заголовок чужого сообщения"/>
    <w:uiPriority w:val="99"/>
    <w:rPr>
      <w:b/>
      <w:bCs/>
      <w:color w:val="FF0000"/>
    </w:rPr>
  </w:style>
  <w:style w:type="paragraph" w:customStyle="1" w:styleId="ad">
    <w:name w:val="Интерактивный заголовок"/>
    <w:basedOn w:val="a9"/>
    <w:next w:val="a"/>
    <w:uiPriority w:val="99"/>
    <w:rPr>
      <w:b w:val="0"/>
      <w:bCs w:val="0"/>
      <w:color w:val="auto"/>
      <w:u w:val="single"/>
    </w:rPr>
  </w:style>
  <w:style w:type="paragraph" w:customStyle="1" w:styleId="ae">
    <w:name w:val="Интерфейс"/>
    <w:basedOn w:val="a"/>
    <w:next w:val="a"/>
    <w:uiPriority w:val="99"/>
    <w:pPr>
      <w:jc w:val="both"/>
    </w:pPr>
    <w:rPr>
      <w:color w:val="ECE9D8"/>
      <w:sz w:val="22"/>
      <w:szCs w:val="22"/>
    </w:rPr>
  </w:style>
  <w:style w:type="paragraph" w:customStyle="1" w:styleId="af">
    <w:name w:val="Комментарий"/>
    <w:basedOn w:val="a"/>
    <w:next w:val="a"/>
    <w:uiPriority w:val="99"/>
    <w:pPr>
      <w:ind w:left="170"/>
      <w:jc w:val="both"/>
    </w:pPr>
    <w:rPr>
      <w:i/>
      <w:iCs/>
      <w:color w:val="800080"/>
    </w:rPr>
  </w:style>
  <w:style w:type="paragraph" w:customStyle="1" w:styleId="af0">
    <w:name w:val="Информация об изменениях документа"/>
    <w:basedOn w:val="af"/>
    <w:next w:val="a"/>
    <w:uiPriority w:val="99"/>
    <w:pPr>
      <w:ind w:left="0"/>
    </w:pPr>
  </w:style>
  <w:style w:type="paragraph" w:customStyle="1" w:styleId="af1">
    <w:name w:val="Текст (лев. подпись)"/>
    <w:basedOn w:val="a"/>
    <w:next w:val="a"/>
    <w:uiPriority w:val="99"/>
  </w:style>
  <w:style w:type="paragraph" w:customStyle="1" w:styleId="af2">
    <w:name w:val="Колонтитул (левый)"/>
    <w:basedOn w:val="af1"/>
    <w:next w:val="a"/>
    <w:uiPriority w:val="99"/>
    <w:pPr>
      <w:jc w:val="both"/>
    </w:pPr>
    <w:rPr>
      <w:sz w:val="16"/>
      <w:szCs w:val="16"/>
    </w:rPr>
  </w:style>
  <w:style w:type="paragraph" w:customStyle="1" w:styleId="af3">
    <w:name w:val="Текст (прав. подпись)"/>
    <w:basedOn w:val="a"/>
    <w:next w:val="a"/>
    <w:uiPriority w:val="99"/>
    <w:pPr>
      <w:jc w:val="right"/>
    </w:pPr>
  </w:style>
  <w:style w:type="paragraph" w:customStyle="1" w:styleId="af4">
    <w:name w:val="Колонтитул (правый)"/>
    <w:basedOn w:val="af3"/>
    <w:next w:val="a"/>
    <w:uiPriority w:val="99"/>
    <w:pPr>
      <w:jc w:val="both"/>
    </w:pPr>
    <w:rPr>
      <w:sz w:val="16"/>
      <w:szCs w:val="16"/>
    </w:rPr>
  </w:style>
  <w:style w:type="paragraph" w:customStyle="1" w:styleId="af5">
    <w:name w:val="Комментарий пользователя"/>
    <w:basedOn w:val="af"/>
    <w:next w:val="a"/>
    <w:uiPriority w:val="99"/>
    <w:pPr>
      <w:ind w:left="0"/>
      <w:jc w:val="left"/>
    </w:pPr>
    <w:rPr>
      <w:i w:val="0"/>
      <w:iCs w:val="0"/>
      <w:color w:val="000080"/>
    </w:rPr>
  </w:style>
  <w:style w:type="paragraph" w:customStyle="1" w:styleId="af6">
    <w:name w:val="Куда обратиться?"/>
    <w:basedOn w:val="a"/>
    <w:next w:val="a"/>
    <w:uiPriority w:val="99"/>
    <w:pPr>
      <w:jc w:val="both"/>
    </w:pPr>
  </w:style>
  <w:style w:type="paragraph" w:customStyle="1" w:styleId="af7">
    <w:name w:val="Моноширинный"/>
    <w:basedOn w:val="a"/>
    <w:next w:val="a"/>
    <w:uiPriority w:val="99"/>
    <w:pPr>
      <w:jc w:val="both"/>
    </w:pPr>
    <w:rPr>
      <w:rFonts w:ascii="Courier New" w:hAnsi="Courier New" w:cs="Courier New"/>
    </w:rPr>
  </w:style>
  <w:style w:type="character" w:customStyle="1" w:styleId="af8">
    <w:name w:val="Найденные слова"/>
    <w:basedOn w:val="a3"/>
    <w:uiPriority w:val="99"/>
    <w:rPr>
      <w:b/>
      <w:bCs/>
      <w:color w:val="000080"/>
    </w:rPr>
  </w:style>
  <w:style w:type="character" w:customStyle="1" w:styleId="af9">
    <w:name w:val="Не вступил в силу"/>
    <w:uiPriority w:val="99"/>
    <w:rPr>
      <w:b/>
      <w:bCs/>
      <w:color w:val="008080"/>
    </w:rPr>
  </w:style>
  <w:style w:type="paragraph" w:customStyle="1" w:styleId="afa">
    <w:name w:val="Необходимые документы"/>
    <w:basedOn w:val="a"/>
    <w:next w:val="a"/>
    <w:uiPriority w:val="99"/>
    <w:pPr>
      <w:ind w:left="118"/>
      <w:jc w:val="both"/>
    </w:pPr>
  </w:style>
  <w:style w:type="paragraph" w:customStyle="1" w:styleId="afb">
    <w:name w:val="Нормальный (таблица)"/>
    <w:basedOn w:val="a"/>
    <w:next w:val="a"/>
    <w:uiPriority w:val="99"/>
    <w:pPr>
      <w:jc w:val="both"/>
    </w:pPr>
  </w:style>
  <w:style w:type="paragraph" w:customStyle="1" w:styleId="afc">
    <w:name w:val="Объект"/>
    <w:basedOn w:val="a"/>
    <w:next w:val="a"/>
    <w:uiPriority w:val="99"/>
    <w:pPr>
      <w:jc w:val="both"/>
    </w:pPr>
    <w:rPr>
      <w:rFonts w:ascii="Times New Roman" w:hAnsi="Times New Roman" w:cs="Times New Roman"/>
    </w:rPr>
  </w:style>
  <w:style w:type="paragraph" w:customStyle="1" w:styleId="afd">
    <w:name w:val="Таблицы (моноширинный)"/>
    <w:basedOn w:val="a"/>
    <w:next w:val="a"/>
    <w:uiPriority w:val="99"/>
    <w:pPr>
      <w:jc w:val="both"/>
    </w:pPr>
    <w:rPr>
      <w:rFonts w:ascii="Courier New" w:hAnsi="Courier New" w:cs="Courier New"/>
    </w:rPr>
  </w:style>
  <w:style w:type="paragraph" w:customStyle="1" w:styleId="afe">
    <w:name w:val="Оглавление"/>
    <w:basedOn w:val="afd"/>
    <w:next w:val="a"/>
    <w:uiPriority w:val="99"/>
    <w:pPr>
      <w:ind w:left="140"/>
    </w:pPr>
    <w:rPr>
      <w:rFonts w:ascii="Arial" w:hAnsi="Arial" w:cs="Arial"/>
    </w:rPr>
  </w:style>
  <w:style w:type="character" w:customStyle="1" w:styleId="aff">
    <w:name w:val="Опечатки"/>
    <w:uiPriority w:val="99"/>
    <w:rPr>
      <w:color w:val="FF0000"/>
    </w:rPr>
  </w:style>
  <w:style w:type="paragraph" w:customStyle="1" w:styleId="aff0">
    <w:name w:val="Переменная часть"/>
    <w:basedOn w:val="a8"/>
    <w:next w:val="a"/>
    <w:uiPriority w:val="99"/>
    <w:rPr>
      <w:rFonts w:ascii="Arial" w:hAnsi="Arial" w:cs="Arial"/>
      <w:sz w:val="20"/>
      <w:szCs w:val="20"/>
    </w:rPr>
  </w:style>
  <w:style w:type="paragraph" w:customStyle="1" w:styleId="aff1">
    <w:name w:val="Постоянная часть"/>
    <w:basedOn w:val="a8"/>
    <w:next w:val="a"/>
    <w:uiPriority w:val="99"/>
    <w:rPr>
      <w:rFonts w:ascii="Arial" w:hAnsi="Arial" w:cs="Arial"/>
      <w:sz w:val="22"/>
      <w:szCs w:val="22"/>
    </w:rPr>
  </w:style>
  <w:style w:type="paragraph" w:customStyle="1" w:styleId="aff2">
    <w:name w:val="Прижатый влево"/>
    <w:basedOn w:val="a"/>
    <w:next w:val="a"/>
    <w:uiPriority w:val="99"/>
  </w:style>
  <w:style w:type="paragraph" w:customStyle="1" w:styleId="aff3">
    <w:name w:val="Пример."/>
    <w:basedOn w:val="a"/>
    <w:next w:val="a"/>
    <w:uiPriority w:val="99"/>
    <w:pPr>
      <w:ind w:left="118" w:firstLine="602"/>
      <w:jc w:val="both"/>
    </w:pPr>
  </w:style>
  <w:style w:type="paragraph" w:customStyle="1" w:styleId="aff4">
    <w:name w:val="Примечание."/>
    <w:basedOn w:val="af"/>
    <w:next w:val="a"/>
    <w:uiPriority w:val="99"/>
    <w:pPr>
      <w:ind w:left="0"/>
    </w:pPr>
    <w:rPr>
      <w:i w:val="0"/>
      <w:iCs w:val="0"/>
      <w:color w:val="auto"/>
    </w:rPr>
  </w:style>
  <w:style w:type="character" w:customStyle="1" w:styleId="aff5">
    <w:name w:val="Продолжение ссылки"/>
    <w:basedOn w:val="a4"/>
    <w:uiPriority w:val="99"/>
    <w:rPr>
      <w:b/>
      <w:bCs/>
      <w:color w:val="008000"/>
    </w:rPr>
  </w:style>
  <w:style w:type="paragraph" w:customStyle="1" w:styleId="aff6">
    <w:name w:val="Словарная статья"/>
    <w:basedOn w:val="a"/>
    <w:next w:val="a"/>
    <w:uiPriority w:val="99"/>
    <w:pPr>
      <w:ind w:right="118"/>
      <w:jc w:val="both"/>
    </w:pPr>
  </w:style>
  <w:style w:type="character" w:customStyle="1" w:styleId="aff7">
    <w:name w:val="Сравнение редакций"/>
    <w:basedOn w:val="a3"/>
    <w:uiPriority w:val="99"/>
    <w:rPr>
      <w:b/>
      <w:bCs/>
      <w:color w:val="000080"/>
    </w:rPr>
  </w:style>
  <w:style w:type="character" w:customStyle="1" w:styleId="aff8">
    <w:name w:val="Сравнение редакций. Добавленный фрагмент"/>
    <w:uiPriority w:val="99"/>
    <w:rPr>
      <w:color w:val="0000FF"/>
    </w:rPr>
  </w:style>
  <w:style w:type="character" w:customStyle="1" w:styleId="aff9">
    <w:name w:val="Сравнение редакций. Удаленный фрагмент"/>
    <w:uiPriority w:val="99"/>
    <w:rPr>
      <w:strike/>
      <w:color w:val="808000"/>
    </w:rPr>
  </w:style>
  <w:style w:type="paragraph" w:customStyle="1" w:styleId="affa">
    <w:name w:val="Текст (справка)"/>
    <w:basedOn w:val="a"/>
    <w:next w:val="a"/>
    <w:uiPriority w:val="99"/>
    <w:pPr>
      <w:ind w:left="170" w:right="170"/>
    </w:pPr>
  </w:style>
  <w:style w:type="paragraph" w:customStyle="1" w:styleId="affb">
    <w:name w:val="Текст в таблице"/>
    <w:basedOn w:val="afb"/>
    <w:next w:val="a"/>
    <w:uiPriority w:val="99"/>
    <w:pPr>
      <w:ind w:firstLine="500"/>
    </w:pPr>
  </w:style>
  <w:style w:type="paragraph" w:customStyle="1" w:styleId="affc">
    <w:name w:val="Технический комментарий"/>
    <w:basedOn w:val="a"/>
    <w:next w:val="a"/>
    <w:uiPriority w:val="99"/>
  </w:style>
  <w:style w:type="character" w:customStyle="1" w:styleId="affd">
    <w:name w:val="Утратил силу"/>
    <w:uiPriority w:val="99"/>
    <w:rPr>
      <w:b/>
      <w:bCs/>
      <w:strike/>
      <w:color w:val="808000"/>
    </w:rPr>
  </w:style>
  <w:style w:type="paragraph" w:customStyle="1" w:styleId="affe">
    <w:name w:val="Центрированный (таблица)"/>
    <w:basedOn w:val="afb"/>
    <w:next w:val="a"/>
    <w:uiPriority w:val="99"/>
    <w:pPr>
      <w:jc w:val="center"/>
    </w:pPr>
  </w:style>
  <w:style w:type="table" w:styleId="afff">
    <w:name w:val="Table Grid"/>
    <w:basedOn w:val="a1"/>
    <w:rsid w:val="00485E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C70A76"/>
    <w:rPr>
      <w:rFonts w:ascii="Calibri" w:eastAsia="Times New Roman" w:hAnsi="Calibri" w:cs="Times New Roman"/>
      <w:b/>
      <w:bCs/>
      <w:i/>
      <w:iCs/>
      <w:sz w:val="26"/>
      <w:szCs w:val="26"/>
    </w:rPr>
  </w:style>
  <w:style w:type="paragraph" w:styleId="afff0">
    <w:name w:val="Balloon Text"/>
    <w:basedOn w:val="a"/>
    <w:link w:val="afff1"/>
    <w:uiPriority w:val="99"/>
    <w:semiHidden/>
    <w:unhideWhenUsed/>
    <w:rsid w:val="00F519DD"/>
    <w:rPr>
      <w:rFonts w:ascii="Tahoma" w:hAnsi="Tahoma" w:cs="Tahoma"/>
      <w:sz w:val="16"/>
      <w:szCs w:val="16"/>
    </w:rPr>
  </w:style>
  <w:style w:type="character" w:customStyle="1" w:styleId="afff1">
    <w:name w:val="Текст выноски Знак"/>
    <w:link w:val="afff0"/>
    <w:uiPriority w:val="99"/>
    <w:semiHidden/>
    <w:rsid w:val="00F519DD"/>
    <w:rPr>
      <w:rFonts w:ascii="Tahoma" w:hAnsi="Tahoma" w:cs="Tahoma"/>
      <w:sz w:val="16"/>
      <w:szCs w:val="16"/>
    </w:rPr>
  </w:style>
  <w:style w:type="paragraph" w:styleId="afff2">
    <w:name w:val="Body Text"/>
    <w:basedOn w:val="a"/>
    <w:link w:val="afff3"/>
    <w:semiHidden/>
    <w:unhideWhenUsed/>
    <w:rsid w:val="005A38AC"/>
    <w:pPr>
      <w:widowControl/>
      <w:autoSpaceDE/>
      <w:autoSpaceDN/>
      <w:adjustRightInd/>
      <w:ind w:right="6093"/>
      <w:jc w:val="both"/>
    </w:pPr>
    <w:rPr>
      <w:rFonts w:ascii="Times New Roman" w:hAnsi="Times New Roman" w:cs="Times New Roman"/>
      <w:szCs w:val="20"/>
    </w:rPr>
  </w:style>
  <w:style w:type="character" w:customStyle="1" w:styleId="afff3">
    <w:name w:val="Основной текст Знак"/>
    <w:link w:val="afff2"/>
    <w:semiHidden/>
    <w:rsid w:val="005A38AC"/>
    <w:rPr>
      <w:rFonts w:ascii="Times New Roman" w:hAnsi="Times New Roman"/>
      <w:sz w:val="24"/>
    </w:rPr>
  </w:style>
  <w:style w:type="paragraph" w:styleId="31">
    <w:name w:val="Body Text 3"/>
    <w:basedOn w:val="a"/>
    <w:link w:val="32"/>
    <w:uiPriority w:val="99"/>
    <w:semiHidden/>
    <w:unhideWhenUsed/>
    <w:rsid w:val="00FC41F6"/>
    <w:pPr>
      <w:spacing w:after="120"/>
    </w:pPr>
    <w:rPr>
      <w:sz w:val="16"/>
      <w:szCs w:val="16"/>
    </w:rPr>
  </w:style>
  <w:style w:type="character" w:customStyle="1" w:styleId="32">
    <w:name w:val="Основной текст 3 Знак"/>
    <w:link w:val="31"/>
    <w:uiPriority w:val="99"/>
    <w:semiHidden/>
    <w:rsid w:val="00FC41F6"/>
    <w:rPr>
      <w:rFonts w:ascii="Arial" w:hAnsi="Arial" w:cs="Arial"/>
      <w:sz w:val="16"/>
      <w:szCs w:val="16"/>
    </w:rPr>
  </w:style>
  <w:style w:type="table" w:customStyle="1" w:styleId="11">
    <w:name w:val="Сетка таблицы1"/>
    <w:basedOn w:val="a1"/>
    <w:next w:val="afff"/>
    <w:uiPriority w:val="59"/>
    <w:rsid w:val="00FC41F6"/>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487">
      <w:bodyDiv w:val="1"/>
      <w:marLeft w:val="0"/>
      <w:marRight w:val="0"/>
      <w:marTop w:val="0"/>
      <w:marBottom w:val="0"/>
      <w:divBdr>
        <w:top w:val="none" w:sz="0" w:space="0" w:color="auto"/>
        <w:left w:val="none" w:sz="0" w:space="0" w:color="auto"/>
        <w:bottom w:val="none" w:sz="0" w:space="0" w:color="auto"/>
        <w:right w:val="none" w:sz="0" w:space="0" w:color="auto"/>
      </w:divBdr>
    </w:div>
    <w:div w:id="124203924">
      <w:bodyDiv w:val="1"/>
      <w:marLeft w:val="0"/>
      <w:marRight w:val="0"/>
      <w:marTop w:val="0"/>
      <w:marBottom w:val="0"/>
      <w:divBdr>
        <w:top w:val="none" w:sz="0" w:space="0" w:color="auto"/>
        <w:left w:val="none" w:sz="0" w:space="0" w:color="auto"/>
        <w:bottom w:val="none" w:sz="0" w:space="0" w:color="auto"/>
        <w:right w:val="none" w:sz="0" w:space="0" w:color="auto"/>
      </w:divBdr>
    </w:div>
    <w:div w:id="136455444">
      <w:bodyDiv w:val="1"/>
      <w:marLeft w:val="0"/>
      <w:marRight w:val="0"/>
      <w:marTop w:val="0"/>
      <w:marBottom w:val="0"/>
      <w:divBdr>
        <w:top w:val="none" w:sz="0" w:space="0" w:color="auto"/>
        <w:left w:val="none" w:sz="0" w:space="0" w:color="auto"/>
        <w:bottom w:val="none" w:sz="0" w:space="0" w:color="auto"/>
        <w:right w:val="none" w:sz="0" w:space="0" w:color="auto"/>
      </w:divBdr>
    </w:div>
    <w:div w:id="146556593">
      <w:bodyDiv w:val="1"/>
      <w:marLeft w:val="0"/>
      <w:marRight w:val="0"/>
      <w:marTop w:val="0"/>
      <w:marBottom w:val="0"/>
      <w:divBdr>
        <w:top w:val="none" w:sz="0" w:space="0" w:color="auto"/>
        <w:left w:val="none" w:sz="0" w:space="0" w:color="auto"/>
        <w:bottom w:val="none" w:sz="0" w:space="0" w:color="auto"/>
        <w:right w:val="none" w:sz="0" w:space="0" w:color="auto"/>
      </w:divBdr>
    </w:div>
    <w:div w:id="305863940">
      <w:bodyDiv w:val="1"/>
      <w:marLeft w:val="0"/>
      <w:marRight w:val="0"/>
      <w:marTop w:val="0"/>
      <w:marBottom w:val="0"/>
      <w:divBdr>
        <w:top w:val="none" w:sz="0" w:space="0" w:color="auto"/>
        <w:left w:val="none" w:sz="0" w:space="0" w:color="auto"/>
        <w:bottom w:val="none" w:sz="0" w:space="0" w:color="auto"/>
        <w:right w:val="none" w:sz="0" w:space="0" w:color="auto"/>
      </w:divBdr>
    </w:div>
    <w:div w:id="316765587">
      <w:bodyDiv w:val="1"/>
      <w:marLeft w:val="0"/>
      <w:marRight w:val="0"/>
      <w:marTop w:val="0"/>
      <w:marBottom w:val="0"/>
      <w:divBdr>
        <w:top w:val="none" w:sz="0" w:space="0" w:color="auto"/>
        <w:left w:val="none" w:sz="0" w:space="0" w:color="auto"/>
        <w:bottom w:val="none" w:sz="0" w:space="0" w:color="auto"/>
        <w:right w:val="none" w:sz="0" w:space="0" w:color="auto"/>
      </w:divBdr>
    </w:div>
    <w:div w:id="328800624">
      <w:bodyDiv w:val="1"/>
      <w:marLeft w:val="0"/>
      <w:marRight w:val="0"/>
      <w:marTop w:val="0"/>
      <w:marBottom w:val="0"/>
      <w:divBdr>
        <w:top w:val="none" w:sz="0" w:space="0" w:color="auto"/>
        <w:left w:val="none" w:sz="0" w:space="0" w:color="auto"/>
        <w:bottom w:val="none" w:sz="0" w:space="0" w:color="auto"/>
        <w:right w:val="none" w:sz="0" w:space="0" w:color="auto"/>
      </w:divBdr>
    </w:div>
    <w:div w:id="352994706">
      <w:bodyDiv w:val="1"/>
      <w:marLeft w:val="0"/>
      <w:marRight w:val="0"/>
      <w:marTop w:val="0"/>
      <w:marBottom w:val="0"/>
      <w:divBdr>
        <w:top w:val="none" w:sz="0" w:space="0" w:color="auto"/>
        <w:left w:val="none" w:sz="0" w:space="0" w:color="auto"/>
        <w:bottom w:val="none" w:sz="0" w:space="0" w:color="auto"/>
        <w:right w:val="none" w:sz="0" w:space="0" w:color="auto"/>
      </w:divBdr>
    </w:div>
    <w:div w:id="503321029">
      <w:bodyDiv w:val="1"/>
      <w:marLeft w:val="0"/>
      <w:marRight w:val="0"/>
      <w:marTop w:val="0"/>
      <w:marBottom w:val="0"/>
      <w:divBdr>
        <w:top w:val="none" w:sz="0" w:space="0" w:color="auto"/>
        <w:left w:val="none" w:sz="0" w:space="0" w:color="auto"/>
        <w:bottom w:val="none" w:sz="0" w:space="0" w:color="auto"/>
        <w:right w:val="none" w:sz="0" w:space="0" w:color="auto"/>
      </w:divBdr>
    </w:div>
    <w:div w:id="604966119">
      <w:bodyDiv w:val="1"/>
      <w:marLeft w:val="0"/>
      <w:marRight w:val="0"/>
      <w:marTop w:val="0"/>
      <w:marBottom w:val="0"/>
      <w:divBdr>
        <w:top w:val="none" w:sz="0" w:space="0" w:color="auto"/>
        <w:left w:val="none" w:sz="0" w:space="0" w:color="auto"/>
        <w:bottom w:val="none" w:sz="0" w:space="0" w:color="auto"/>
        <w:right w:val="none" w:sz="0" w:space="0" w:color="auto"/>
      </w:divBdr>
    </w:div>
    <w:div w:id="845050268">
      <w:bodyDiv w:val="1"/>
      <w:marLeft w:val="0"/>
      <w:marRight w:val="0"/>
      <w:marTop w:val="0"/>
      <w:marBottom w:val="0"/>
      <w:divBdr>
        <w:top w:val="none" w:sz="0" w:space="0" w:color="auto"/>
        <w:left w:val="none" w:sz="0" w:space="0" w:color="auto"/>
        <w:bottom w:val="none" w:sz="0" w:space="0" w:color="auto"/>
        <w:right w:val="none" w:sz="0" w:space="0" w:color="auto"/>
      </w:divBdr>
    </w:div>
    <w:div w:id="963000735">
      <w:bodyDiv w:val="1"/>
      <w:marLeft w:val="0"/>
      <w:marRight w:val="0"/>
      <w:marTop w:val="0"/>
      <w:marBottom w:val="0"/>
      <w:divBdr>
        <w:top w:val="none" w:sz="0" w:space="0" w:color="auto"/>
        <w:left w:val="none" w:sz="0" w:space="0" w:color="auto"/>
        <w:bottom w:val="none" w:sz="0" w:space="0" w:color="auto"/>
        <w:right w:val="none" w:sz="0" w:space="0" w:color="auto"/>
      </w:divBdr>
      <w:divsChild>
        <w:div w:id="324865166">
          <w:marLeft w:val="0"/>
          <w:marRight w:val="0"/>
          <w:marTop w:val="0"/>
          <w:marBottom w:val="300"/>
          <w:divBdr>
            <w:top w:val="none" w:sz="0" w:space="0" w:color="auto"/>
            <w:left w:val="none" w:sz="0" w:space="0" w:color="auto"/>
            <w:bottom w:val="none" w:sz="0" w:space="0" w:color="auto"/>
            <w:right w:val="none" w:sz="0" w:space="0" w:color="auto"/>
          </w:divBdr>
        </w:div>
        <w:div w:id="1093277959">
          <w:marLeft w:val="0"/>
          <w:marRight w:val="0"/>
          <w:marTop w:val="0"/>
          <w:marBottom w:val="0"/>
          <w:divBdr>
            <w:top w:val="none" w:sz="0" w:space="0" w:color="auto"/>
            <w:left w:val="none" w:sz="0" w:space="0" w:color="auto"/>
            <w:bottom w:val="none" w:sz="0" w:space="0" w:color="auto"/>
            <w:right w:val="none" w:sz="0" w:space="0" w:color="auto"/>
          </w:divBdr>
        </w:div>
      </w:divsChild>
    </w:div>
    <w:div w:id="1010990307">
      <w:bodyDiv w:val="1"/>
      <w:marLeft w:val="0"/>
      <w:marRight w:val="0"/>
      <w:marTop w:val="0"/>
      <w:marBottom w:val="0"/>
      <w:divBdr>
        <w:top w:val="none" w:sz="0" w:space="0" w:color="auto"/>
        <w:left w:val="none" w:sz="0" w:space="0" w:color="auto"/>
        <w:bottom w:val="none" w:sz="0" w:space="0" w:color="auto"/>
        <w:right w:val="none" w:sz="0" w:space="0" w:color="auto"/>
      </w:divBdr>
    </w:div>
    <w:div w:id="1111901002">
      <w:bodyDiv w:val="1"/>
      <w:marLeft w:val="0"/>
      <w:marRight w:val="0"/>
      <w:marTop w:val="0"/>
      <w:marBottom w:val="0"/>
      <w:divBdr>
        <w:top w:val="none" w:sz="0" w:space="0" w:color="auto"/>
        <w:left w:val="none" w:sz="0" w:space="0" w:color="auto"/>
        <w:bottom w:val="none" w:sz="0" w:space="0" w:color="auto"/>
        <w:right w:val="none" w:sz="0" w:space="0" w:color="auto"/>
      </w:divBdr>
    </w:div>
    <w:div w:id="1367023083">
      <w:bodyDiv w:val="1"/>
      <w:marLeft w:val="0"/>
      <w:marRight w:val="0"/>
      <w:marTop w:val="0"/>
      <w:marBottom w:val="0"/>
      <w:divBdr>
        <w:top w:val="none" w:sz="0" w:space="0" w:color="auto"/>
        <w:left w:val="none" w:sz="0" w:space="0" w:color="auto"/>
        <w:bottom w:val="none" w:sz="0" w:space="0" w:color="auto"/>
        <w:right w:val="none" w:sz="0" w:space="0" w:color="auto"/>
      </w:divBdr>
    </w:div>
    <w:div w:id="1373112277">
      <w:bodyDiv w:val="1"/>
      <w:marLeft w:val="0"/>
      <w:marRight w:val="0"/>
      <w:marTop w:val="0"/>
      <w:marBottom w:val="0"/>
      <w:divBdr>
        <w:top w:val="none" w:sz="0" w:space="0" w:color="auto"/>
        <w:left w:val="none" w:sz="0" w:space="0" w:color="auto"/>
        <w:bottom w:val="none" w:sz="0" w:space="0" w:color="auto"/>
        <w:right w:val="none" w:sz="0" w:space="0" w:color="auto"/>
      </w:divBdr>
    </w:div>
    <w:div w:id="2106532240">
      <w:bodyDiv w:val="1"/>
      <w:marLeft w:val="0"/>
      <w:marRight w:val="0"/>
      <w:marTop w:val="0"/>
      <w:marBottom w:val="0"/>
      <w:divBdr>
        <w:top w:val="none" w:sz="0" w:space="0" w:color="auto"/>
        <w:left w:val="none" w:sz="0" w:space="0" w:color="auto"/>
        <w:bottom w:val="none" w:sz="0" w:space="0" w:color="auto"/>
        <w:right w:val="none" w:sz="0" w:space="0" w:color="auto"/>
      </w:divBdr>
    </w:div>
    <w:div w:id="21132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94B1-3E49-428B-85F6-A935989C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1952</Words>
  <Characters>11130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Татьяна Дегтярёва</cp:lastModifiedBy>
  <cp:revision>4</cp:revision>
  <cp:lastPrinted>2024-10-07T06:20:00Z</cp:lastPrinted>
  <dcterms:created xsi:type="dcterms:W3CDTF">2025-10-03T04:55:00Z</dcterms:created>
  <dcterms:modified xsi:type="dcterms:W3CDTF">2025-10-08T05:46:00Z</dcterms:modified>
</cp:coreProperties>
</file>